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43" w:rsidRDefault="000333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33343" w:rsidRDefault="00033343">
      <w:pPr>
        <w:pStyle w:val="ConsPlusNormal"/>
        <w:jc w:val="both"/>
        <w:outlineLvl w:val="0"/>
      </w:pPr>
    </w:p>
    <w:p w:rsidR="00033343" w:rsidRDefault="00033343">
      <w:pPr>
        <w:pStyle w:val="ConsPlusTitle"/>
        <w:jc w:val="center"/>
        <w:outlineLvl w:val="0"/>
      </w:pPr>
      <w:r>
        <w:t>ПРАВИТЕЛЬСТВО РЕСПУБЛИКИ ДАГЕСТАН</w:t>
      </w:r>
    </w:p>
    <w:p w:rsidR="00033343" w:rsidRDefault="00033343">
      <w:pPr>
        <w:pStyle w:val="ConsPlusTitle"/>
        <w:jc w:val="center"/>
      </w:pPr>
    </w:p>
    <w:p w:rsidR="00033343" w:rsidRDefault="00033343">
      <w:pPr>
        <w:pStyle w:val="ConsPlusTitle"/>
        <w:jc w:val="center"/>
      </w:pPr>
      <w:r>
        <w:t>ПОСТАНОВЛЕНИЕ</w:t>
      </w:r>
    </w:p>
    <w:p w:rsidR="00033343" w:rsidRDefault="00033343">
      <w:pPr>
        <w:pStyle w:val="ConsPlusTitle"/>
        <w:jc w:val="center"/>
      </w:pPr>
      <w:r>
        <w:t>от 19 декабря 2014 г. N 642</w:t>
      </w:r>
    </w:p>
    <w:p w:rsidR="00033343" w:rsidRDefault="00033343">
      <w:pPr>
        <w:pStyle w:val="ConsPlusTitle"/>
        <w:jc w:val="center"/>
      </w:pPr>
    </w:p>
    <w:p w:rsidR="00033343" w:rsidRDefault="00033343">
      <w:pPr>
        <w:pStyle w:val="ConsPlusTitle"/>
        <w:jc w:val="center"/>
      </w:pPr>
      <w:r>
        <w:t>ОБ УТВЕРЖДЕНИИ ПЕРЕЧНЯ ГОСУДАРСТВЕННЫХ ПРОГРАММ</w:t>
      </w:r>
    </w:p>
    <w:p w:rsidR="00033343" w:rsidRDefault="00033343">
      <w:pPr>
        <w:pStyle w:val="ConsPlusTitle"/>
        <w:jc w:val="center"/>
      </w:pPr>
      <w:r>
        <w:t>РЕСПУБЛИКИ ДАГЕСТАН</w:t>
      </w:r>
    </w:p>
    <w:p w:rsidR="00033343" w:rsidRDefault="000333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333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19.02.2016 </w:t>
            </w:r>
            <w:hyperlink r:id="rId6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06.06.2016 </w:t>
            </w:r>
            <w:hyperlink r:id="rId7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14.07.2016 </w:t>
            </w:r>
            <w:hyperlink r:id="rId8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13.10.2016 </w:t>
            </w:r>
            <w:hyperlink r:id="rId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10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14.12.2016 </w:t>
            </w:r>
            <w:hyperlink r:id="rId11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12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30.03.2017 </w:t>
            </w:r>
            <w:hyperlink r:id="rId13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14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19.09.2017 </w:t>
            </w:r>
            <w:hyperlink r:id="rId1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27.09.2017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17.10.2017 </w:t>
            </w:r>
            <w:hyperlink r:id="rId17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18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28.12.2017 </w:t>
            </w:r>
            <w:hyperlink r:id="rId19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15.02.2018 </w:t>
            </w:r>
            <w:hyperlink r:id="rId20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3343" w:rsidRDefault="00033343">
      <w:pPr>
        <w:pStyle w:val="ConsPlusNormal"/>
        <w:jc w:val="both"/>
      </w:pPr>
    </w:p>
    <w:p w:rsidR="00033343" w:rsidRDefault="00033343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033343" w:rsidRDefault="00033343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государственных программ Республики Дагестан.</w:t>
      </w:r>
    </w:p>
    <w:p w:rsidR="00033343" w:rsidRDefault="00033343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033343" w:rsidRDefault="00033343">
      <w:pPr>
        <w:pStyle w:val="ConsPlusNormal"/>
        <w:spacing w:before="28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18 ноября 2013 г. N 590 "Об утверждении Перечня государственных программ Республики Дагестан" (Собрание законодательства Республики Дагестан, 2013, N 22, ст. 1514);</w:t>
      </w:r>
    </w:p>
    <w:p w:rsidR="00033343" w:rsidRDefault="00033343">
      <w:pPr>
        <w:pStyle w:val="ConsPlusNormal"/>
        <w:spacing w:before="28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13 декабря 2013 г. N 675 "О внесении изменений в Перечень государственных программ Республики Дагестан" (Собрание законодательства Республики Дагестан, 2014, N 8, ст. 445);</w:t>
      </w:r>
    </w:p>
    <w:p w:rsidR="00033343" w:rsidRDefault="00033343">
      <w:pPr>
        <w:pStyle w:val="ConsPlusNormal"/>
        <w:spacing w:before="28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27 июня 2014 г. N 294 "О внесении изменений в Перечень государственных программ Республики Дагестан" (Собрание законодательства Республики Дагестан, 2014, N 12, ст. 695);</w:t>
      </w:r>
    </w:p>
    <w:p w:rsidR="00033343" w:rsidRDefault="00033343">
      <w:pPr>
        <w:pStyle w:val="ConsPlusNormal"/>
        <w:spacing w:before="28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19 сентября 2014 </w:t>
      </w:r>
      <w:r>
        <w:lastRenderedPageBreak/>
        <w:t>г. N 435 "О внесении изменений в Перечень государственных программ Республики Дагестан" (Собрание законодательства Республики Дагестан, 2014, N 18, ст. 1064);</w:t>
      </w:r>
    </w:p>
    <w:p w:rsidR="00033343" w:rsidRDefault="00033343">
      <w:pPr>
        <w:pStyle w:val="ConsPlusNormal"/>
        <w:spacing w:before="28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18 ноября 2014 г. N 552 "О внесении изменений в Перечень государственных программ Республики Дагестан" (Собрание законодательства Республики Дагестан, 2014, N 22, ст. 1338).</w:t>
      </w:r>
    </w:p>
    <w:p w:rsidR="00033343" w:rsidRDefault="00033343">
      <w:pPr>
        <w:pStyle w:val="ConsPlusNormal"/>
        <w:jc w:val="both"/>
      </w:pPr>
    </w:p>
    <w:p w:rsidR="00033343" w:rsidRDefault="00033343">
      <w:pPr>
        <w:pStyle w:val="ConsPlusNormal"/>
        <w:jc w:val="right"/>
      </w:pPr>
      <w:r>
        <w:t>Председатель Правительства</w:t>
      </w:r>
    </w:p>
    <w:p w:rsidR="00033343" w:rsidRDefault="00033343">
      <w:pPr>
        <w:pStyle w:val="ConsPlusNormal"/>
        <w:jc w:val="right"/>
      </w:pPr>
      <w:r>
        <w:t>Республики Дагестан</w:t>
      </w:r>
    </w:p>
    <w:p w:rsidR="00033343" w:rsidRDefault="00033343">
      <w:pPr>
        <w:pStyle w:val="ConsPlusNormal"/>
        <w:jc w:val="right"/>
      </w:pPr>
      <w:r>
        <w:t>А.ГАМИДОВ</w:t>
      </w:r>
    </w:p>
    <w:p w:rsidR="00033343" w:rsidRDefault="00033343">
      <w:pPr>
        <w:pStyle w:val="ConsPlusNormal"/>
        <w:jc w:val="both"/>
      </w:pPr>
    </w:p>
    <w:p w:rsidR="00033343" w:rsidRDefault="00033343">
      <w:pPr>
        <w:pStyle w:val="ConsPlusNormal"/>
        <w:jc w:val="both"/>
      </w:pPr>
    </w:p>
    <w:p w:rsidR="00033343" w:rsidRDefault="00033343">
      <w:pPr>
        <w:pStyle w:val="ConsPlusNormal"/>
        <w:jc w:val="both"/>
      </w:pPr>
    </w:p>
    <w:p w:rsidR="00033343" w:rsidRDefault="00033343">
      <w:pPr>
        <w:pStyle w:val="ConsPlusNormal"/>
        <w:jc w:val="both"/>
      </w:pPr>
    </w:p>
    <w:p w:rsidR="00033343" w:rsidRDefault="00033343">
      <w:pPr>
        <w:pStyle w:val="ConsPlusNormal"/>
        <w:jc w:val="both"/>
      </w:pPr>
    </w:p>
    <w:p w:rsidR="00033343" w:rsidRDefault="00033343">
      <w:pPr>
        <w:sectPr w:rsidR="00033343" w:rsidSect="00A114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343" w:rsidRDefault="00033343">
      <w:pPr>
        <w:pStyle w:val="ConsPlusNormal"/>
        <w:jc w:val="right"/>
        <w:outlineLvl w:val="0"/>
      </w:pPr>
      <w:r>
        <w:lastRenderedPageBreak/>
        <w:t>Утвержден</w:t>
      </w:r>
    </w:p>
    <w:p w:rsidR="00033343" w:rsidRDefault="00033343">
      <w:pPr>
        <w:pStyle w:val="ConsPlusNormal"/>
        <w:jc w:val="right"/>
      </w:pPr>
      <w:r>
        <w:t>постановлением Правительства</w:t>
      </w:r>
    </w:p>
    <w:p w:rsidR="00033343" w:rsidRDefault="00033343">
      <w:pPr>
        <w:pStyle w:val="ConsPlusNormal"/>
        <w:jc w:val="right"/>
      </w:pPr>
      <w:r>
        <w:t>Республики Дагестан</w:t>
      </w:r>
    </w:p>
    <w:p w:rsidR="00033343" w:rsidRDefault="00033343">
      <w:pPr>
        <w:pStyle w:val="ConsPlusNormal"/>
        <w:jc w:val="right"/>
      </w:pPr>
      <w:r>
        <w:t>от 19 декабря 2014 г. N 642</w:t>
      </w:r>
    </w:p>
    <w:p w:rsidR="00033343" w:rsidRDefault="00033343">
      <w:pPr>
        <w:pStyle w:val="ConsPlusNormal"/>
        <w:jc w:val="both"/>
      </w:pPr>
    </w:p>
    <w:p w:rsidR="00033343" w:rsidRDefault="00033343">
      <w:pPr>
        <w:pStyle w:val="ConsPlusTitle"/>
        <w:jc w:val="center"/>
      </w:pPr>
      <w:bookmarkStart w:id="0" w:name="P41"/>
      <w:bookmarkEnd w:id="0"/>
      <w:r>
        <w:t>ПЕРЕЧЕНЬ</w:t>
      </w:r>
    </w:p>
    <w:p w:rsidR="00033343" w:rsidRDefault="00033343">
      <w:pPr>
        <w:pStyle w:val="ConsPlusTitle"/>
        <w:jc w:val="center"/>
      </w:pPr>
      <w:r>
        <w:t>ГОСУДАРСТВЕННЫХ ПРОГРАММ РЕСПУБЛИКИ ДАГЕСТАН</w:t>
      </w:r>
    </w:p>
    <w:p w:rsidR="00033343" w:rsidRDefault="0003334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333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19.02.2016 </w:t>
            </w:r>
            <w:hyperlink r:id="rId26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06.06.2016 </w:t>
            </w:r>
            <w:hyperlink r:id="rId27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14.07.2016 </w:t>
            </w:r>
            <w:hyperlink r:id="rId28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13.10.2016 </w:t>
            </w:r>
            <w:hyperlink r:id="rId2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30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14.12.2016 </w:t>
            </w:r>
            <w:hyperlink r:id="rId31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32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30.03.2017 </w:t>
            </w:r>
            <w:hyperlink r:id="rId33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34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19.09.2017 </w:t>
            </w:r>
            <w:hyperlink r:id="rId3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27.09.2017 </w:t>
            </w:r>
            <w:hyperlink r:id="rId3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17.10.2017 </w:t>
            </w:r>
            <w:hyperlink r:id="rId37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38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28.12.2017 </w:t>
            </w:r>
            <w:hyperlink r:id="rId39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033343" w:rsidRDefault="000333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15.02.2018 </w:t>
            </w:r>
            <w:hyperlink r:id="rId40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3343" w:rsidRDefault="0003334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2268"/>
        <w:gridCol w:w="2835"/>
        <w:gridCol w:w="3685"/>
      </w:tblGrid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  <w:jc w:val="center"/>
            </w:pPr>
            <w:r>
              <w:t>Наименование государственной программы Республики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  <w:jc w:val="center"/>
            </w:pPr>
            <w:r>
              <w:t>Ответственный исполнитель государственной программы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  <w:jc w:val="center"/>
            </w:pPr>
            <w:r>
              <w:t>Соисполнители и участники государственной программы Республики Дагестан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  <w:jc w:val="center"/>
            </w:pPr>
            <w:r>
              <w:t>Основные направления реализации государственной программы Республики Дагестан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  <w:jc w:val="center"/>
            </w:pPr>
            <w:r>
              <w:t>5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Развитие здравоохранения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экономики и территориального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33343" w:rsidRDefault="00033343">
            <w:pPr>
              <w:pStyle w:val="ConsPlusNormal"/>
            </w:pPr>
            <w:r>
              <w:t>Территориальный фонд обязательного медицинского страхования Республики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t>профилактика заболеваний и формирование здорового образа жизни;</w:t>
            </w:r>
          </w:p>
          <w:p w:rsidR="00033343" w:rsidRDefault="00033343">
            <w:pPr>
              <w:pStyle w:val="ConsPlusNormal"/>
            </w:pPr>
            <w:r>
              <w:t>развитие первичной медико-санитарной помощи;</w:t>
            </w:r>
          </w:p>
          <w:p w:rsidR="00033343" w:rsidRDefault="00033343">
            <w:pPr>
              <w:pStyle w:val="ConsPlusNormal"/>
            </w:pPr>
            <w: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эвакуации;</w:t>
            </w:r>
          </w:p>
          <w:p w:rsidR="00033343" w:rsidRDefault="00033343">
            <w:pPr>
              <w:pStyle w:val="ConsPlusNormal"/>
            </w:pPr>
            <w:r>
              <w:t>развитие государственно-частного партнерства;</w:t>
            </w:r>
          </w:p>
          <w:p w:rsidR="00033343" w:rsidRDefault="00033343">
            <w:pPr>
              <w:pStyle w:val="ConsPlusNormal"/>
            </w:pPr>
            <w:r>
              <w:t>охрана здоровья матери и ребенка;</w:t>
            </w:r>
          </w:p>
          <w:p w:rsidR="00033343" w:rsidRDefault="00033343">
            <w:pPr>
              <w:pStyle w:val="ConsPlusNormal"/>
            </w:pPr>
            <w:r>
              <w:t>модернизация и развитие системы здравоохранения;</w:t>
            </w:r>
          </w:p>
          <w:p w:rsidR="00033343" w:rsidRDefault="00033343">
            <w:pPr>
              <w:pStyle w:val="ConsPlusNormal"/>
            </w:pPr>
            <w:r>
              <w:t>развитие медицинской реабилитации и санаторно-курортного лечения, в том числе детей;</w:t>
            </w:r>
          </w:p>
          <w:p w:rsidR="00033343" w:rsidRDefault="00033343">
            <w:pPr>
              <w:pStyle w:val="ConsPlusNormal"/>
            </w:pPr>
            <w:r>
              <w:t>оказание паллиативной помощи, в том числе детям;</w:t>
            </w:r>
          </w:p>
          <w:p w:rsidR="00033343" w:rsidRDefault="00033343">
            <w:pPr>
              <w:pStyle w:val="ConsPlusNormal"/>
            </w:pPr>
            <w:r>
              <w:t>кадровое обеспечение системы здравоохранения;</w:t>
            </w:r>
          </w:p>
          <w:p w:rsidR="00033343" w:rsidRDefault="00033343">
            <w:pPr>
              <w:pStyle w:val="ConsPlusNormal"/>
            </w:pPr>
            <w:r>
              <w:lastRenderedPageBreak/>
              <w:t>совершенствование системы лекарственного обеспечения, в том числе в амбулаторных условиях;</w:t>
            </w:r>
          </w:p>
          <w:p w:rsidR="00033343" w:rsidRDefault="00033343">
            <w:pPr>
              <w:pStyle w:val="ConsPlusNormal"/>
            </w:pPr>
            <w:r>
              <w:t>развитие информатизации в здравоохранении;</w:t>
            </w:r>
          </w:p>
          <w:p w:rsidR="00033343" w:rsidRDefault="00033343">
            <w:pPr>
              <w:pStyle w:val="ConsPlusNormal"/>
            </w:pPr>
            <w:r>
              <w:t>совершенствование системы территориального планирования Республики Дагестан;</w:t>
            </w:r>
          </w:p>
          <w:p w:rsidR="00033343" w:rsidRDefault="00033343">
            <w:pPr>
              <w:pStyle w:val="ConsPlusNormal"/>
            </w:pPr>
            <w:r>
              <w:t>предупреждение и борьба с социально значимыми заболеваниями;</w:t>
            </w:r>
          </w:p>
          <w:p w:rsidR="00033343" w:rsidRDefault="00033343">
            <w:pPr>
              <w:pStyle w:val="ConsPlusNormal"/>
            </w:pPr>
            <w:r>
              <w:t>обеспечение оказания медицинской помощи и предоставление услуг в сфере здравоохранения;</w:t>
            </w:r>
          </w:p>
          <w:p w:rsidR="00033343" w:rsidRDefault="00033343">
            <w:pPr>
              <w:pStyle w:val="ConsPlusNormal"/>
            </w:pPr>
            <w:r>
              <w:t>обеспечение качественными и безопасными лекарственными препаратами и изделиями медицинского назначения;</w:t>
            </w:r>
          </w:p>
          <w:p w:rsidR="00033343" w:rsidRDefault="00033343">
            <w:pPr>
              <w:pStyle w:val="ConsPlusNormal"/>
            </w:pPr>
            <w:r>
              <w:t xml:space="preserve">изучение структуры заболеваний у пожилых людей, проведение медицинских исследований заболеваний у пожилых людей и издание </w:t>
            </w:r>
            <w:r>
              <w:lastRenderedPageBreak/>
              <w:t>методических рекомендаций для врачей-гериатров, врачей общей практики и других специалистов;</w:t>
            </w:r>
          </w:p>
          <w:p w:rsidR="00033343" w:rsidRDefault="00033343">
            <w:pPr>
              <w:pStyle w:val="ConsPlusNormal"/>
            </w:pPr>
            <w:r>
              <w:t>реализация мероприятий приоритетного национального проекта "Здоровье";</w:t>
            </w:r>
          </w:p>
          <w:p w:rsidR="00033343" w:rsidRDefault="00033343">
            <w:pPr>
              <w:pStyle w:val="ConsPlusNormal"/>
            </w:pPr>
            <w:r>
              <w:t>реализация мероприятий по развитию инфраструктуры здравоохранения;</w:t>
            </w:r>
          </w:p>
          <w:p w:rsidR="00033343" w:rsidRDefault="00033343">
            <w:pPr>
              <w:pStyle w:val="ConsPlusNormal"/>
            </w:pPr>
            <w:r>
              <w:t>укрепление материально-технической базы медицинских учреждений, внедрение современных информационных систем в здравоохранение, внедрение стандартов медицинской помощи, повышение доступности амбулаторной медицинской помощи, в том числе предоставляемой врачами-специалистами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Развитие образования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 xml:space="preserve">Министерство образования и науки Республики </w:t>
            </w:r>
            <w:r>
              <w:lastRenderedPageBreak/>
              <w:t>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lastRenderedPageBreak/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труда и </w:t>
            </w:r>
            <w:r>
              <w:lastRenderedPageBreak/>
              <w:t>социального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физической культуре 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национальной политике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юстиции Республики Дагестан,</w:t>
            </w:r>
          </w:p>
          <w:p w:rsidR="00033343" w:rsidRDefault="00033343">
            <w:pPr>
              <w:pStyle w:val="ConsPlusNormal"/>
            </w:pPr>
            <w:r>
              <w:t>Агентство по дорожному хозяйству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гражданской обороны, чрезвычайным ситуациям и ликвидации последствий стихийных бедствий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органы местного самоуправления муниципальных образований </w:t>
            </w:r>
            <w:r>
              <w:lastRenderedPageBreak/>
              <w:t>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 xml:space="preserve">повышение доступности и качества дошкольного, общего, профессионального и дополнительного </w:t>
            </w:r>
            <w:r>
              <w:lastRenderedPageBreak/>
              <w:t>образования;</w:t>
            </w:r>
          </w:p>
          <w:p w:rsidR="00033343" w:rsidRDefault="00033343">
            <w:pPr>
              <w:pStyle w:val="ConsPlusNormal"/>
            </w:pPr>
            <w:r>
              <w:t>совершенствование системы подготовки, повышения квалификации и переподготовки кадров;</w:t>
            </w:r>
          </w:p>
          <w:p w:rsidR="00033343" w:rsidRDefault="00033343">
            <w:pPr>
              <w:pStyle w:val="ConsPlusNormal"/>
            </w:pPr>
            <w:r>
              <w:t>развитие системы воспитания и дополнительного образования детей и молодежи;</w:t>
            </w:r>
          </w:p>
          <w:p w:rsidR="00033343" w:rsidRDefault="00033343">
            <w:pPr>
              <w:pStyle w:val="ConsPlusNormal"/>
            </w:pPr>
            <w:r>
              <w:t>модернизация материально-технической и учебной базы образовательных учреждений;</w:t>
            </w:r>
          </w:p>
          <w:p w:rsidR="00033343" w:rsidRDefault="00033343">
            <w:pPr>
              <w:pStyle w:val="ConsPlusNormal"/>
            </w:pPr>
            <w:r>
              <w:t>обеспечение деятельности учреждений образования;</w:t>
            </w:r>
          </w:p>
          <w:p w:rsidR="00033343" w:rsidRDefault="00033343">
            <w:pPr>
              <w:pStyle w:val="ConsPlusNormal"/>
            </w:pPr>
            <w:r>
              <w:t>развитие системы государственных учреждений для детей-сирот и детей, оставшихся без попечения родителей;</w:t>
            </w:r>
          </w:p>
          <w:p w:rsidR="00033343" w:rsidRDefault="00033343">
            <w:pPr>
              <w:pStyle w:val="ConsPlusNormal"/>
            </w:pPr>
            <w:r>
              <w:t>сохранение и развитие системы профессионального образования, специального (коррекционного) образования и высшего профессионального образования;</w:t>
            </w:r>
          </w:p>
          <w:p w:rsidR="00033343" w:rsidRDefault="00033343">
            <w:pPr>
              <w:pStyle w:val="ConsPlusNormal"/>
            </w:pPr>
            <w:r>
              <w:lastRenderedPageBreak/>
              <w:t>развитие системы образования с использованием дистанционных образовательных технологий для детей-инвалидов;</w:t>
            </w:r>
          </w:p>
          <w:p w:rsidR="00033343" w:rsidRDefault="00033343">
            <w:pPr>
              <w:pStyle w:val="ConsPlusNormal"/>
            </w:pPr>
            <w:r>
              <w:t>формирование здоровьесберегающей образовательной среды;</w:t>
            </w:r>
          </w:p>
          <w:p w:rsidR="00033343" w:rsidRDefault="00033343">
            <w:pPr>
              <w:pStyle w:val="ConsPlusNormal"/>
            </w:pPr>
            <w:r>
              <w:t>сохранение и развитие системы организации отдыха, оздоровления, занятости детей и молодежи;</w:t>
            </w:r>
          </w:p>
          <w:p w:rsidR="00033343" w:rsidRDefault="00033343">
            <w:pPr>
              <w:pStyle w:val="ConsPlusNormal"/>
            </w:pPr>
            <w:r>
              <w:t>развитие оздоровительных учреждений, лагерей различных типов и форм собственности;</w:t>
            </w:r>
          </w:p>
          <w:p w:rsidR="00033343" w:rsidRDefault="00033343">
            <w:pPr>
              <w:pStyle w:val="ConsPlusNormal"/>
            </w:pPr>
            <w:r>
              <w:t>оказание государственной поддержи талантливой молодежи;</w:t>
            </w:r>
          </w:p>
          <w:p w:rsidR="00033343" w:rsidRDefault="00033343">
            <w:pPr>
              <w:pStyle w:val="ConsPlusNormal"/>
            </w:pPr>
            <w:r>
              <w:t>создание гибкой доступной многоуровневой системы, включающей скоординированные действия, направленные на выявление, поддержку и сопровождение одаренных школьников республики;</w:t>
            </w:r>
          </w:p>
          <w:p w:rsidR="00033343" w:rsidRDefault="00033343">
            <w:pPr>
              <w:pStyle w:val="ConsPlusNormal"/>
            </w:pPr>
            <w:r>
              <w:lastRenderedPageBreak/>
              <w:t>работа с одаренными детьми дошкольного возраста;</w:t>
            </w:r>
          </w:p>
          <w:p w:rsidR="00033343" w:rsidRDefault="00033343">
            <w:pPr>
              <w:pStyle w:val="ConsPlusNormal"/>
            </w:pPr>
            <w:r>
              <w:t>сопровождение одаренных выпускников школы на этапах получения профессионального образования и трудоустройства;</w:t>
            </w:r>
          </w:p>
          <w:p w:rsidR="00033343" w:rsidRDefault="00033343">
            <w:pPr>
              <w:pStyle w:val="ConsPlusNormal"/>
            </w:pPr>
            <w:r>
              <w:t>методическое и информационное обеспечение работы с одаренными детьми;</w:t>
            </w:r>
          </w:p>
          <w:p w:rsidR="00033343" w:rsidRDefault="00033343">
            <w:pPr>
              <w:pStyle w:val="ConsPlusNormal"/>
            </w:pPr>
            <w:r>
              <w:t>осуществление пропаганды достижений детского и молодежного творчества;</w:t>
            </w:r>
          </w:p>
          <w:p w:rsidR="00033343" w:rsidRDefault="00033343">
            <w:pPr>
              <w:pStyle w:val="ConsPlusNormal"/>
            </w:pPr>
            <w:r>
              <w:t>развитие русского языка как государственного;</w:t>
            </w:r>
          </w:p>
          <w:p w:rsidR="00033343" w:rsidRDefault="00033343">
            <w:pPr>
              <w:pStyle w:val="ConsPlusNormal"/>
            </w:pPr>
            <w:r>
              <w:t>создание условий для функционального развития языков народов Дагестана;</w:t>
            </w:r>
          </w:p>
          <w:p w:rsidR="00033343" w:rsidRDefault="00033343">
            <w:pPr>
              <w:pStyle w:val="ConsPlusNormal"/>
            </w:pPr>
            <w:r>
              <w:t>обеспечение условий для получения дошкольного и общего образования на родных языках;</w:t>
            </w:r>
          </w:p>
          <w:p w:rsidR="00033343" w:rsidRDefault="00033343">
            <w:pPr>
              <w:pStyle w:val="ConsPlusNormal"/>
            </w:pPr>
            <w:r>
              <w:t xml:space="preserve">подготовка высококвалифицированных кадров, владеющих государственными языками </w:t>
            </w:r>
            <w:r>
              <w:lastRenderedPageBreak/>
              <w:t>Республики Дагестан;</w:t>
            </w:r>
          </w:p>
          <w:p w:rsidR="00033343" w:rsidRDefault="00033343">
            <w:pPr>
              <w:pStyle w:val="ConsPlusNormal"/>
            </w:pPr>
            <w:r>
              <w:t>сохранение и развитие языков народов Республики Дагестан, проживающих за пределами Республики Дагестан;</w:t>
            </w:r>
          </w:p>
          <w:p w:rsidR="00033343" w:rsidRDefault="00033343">
            <w:pPr>
              <w:pStyle w:val="ConsPlusNormal"/>
            </w:pPr>
            <w:r>
              <w:t>развитие информационных и коммуникационных ресурсов на языках народов Дагестана;</w:t>
            </w:r>
          </w:p>
          <w:p w:rsidR="00033343" w:rsidRDefault="00033343">
            <w:pPr>
              <w:pStyle w:val="ConsPlusNormal"/>
            </w:pPr>
            <w:r>
              <w:t>мониторинг и прогнозирование языковой ситуации в Республике Дагестан;</w:t>
            </w:r>
          </w:p>
          <w:p w:rsidR="00033343" w:rsidRDefault="00033343">
            <w:pPr>
              <w:pStyle w:val="ConsPlusNormal"/>
            </w:pPr>
            <w:r>
              <w:t>координация, организация и поддержка научных исследований в области сохранения, изучения и развития языков;</w:t>
            </w:r>
          </w:p>
          <w:p w:rsidR="00033343" w:rsidRDefault="00033343">
            <w:pPr>
              <w:pStyle w:val="ConsPlusNormal"/>
            </w:pPr>
            <w:r>
              <w:t>разработка эффективных методик и технологий изучения языков;</w:t>
            </w:r>
          </w:p>
          <w:p w:rsidR="00033343" w:rsidRDefault="00033343">
            <w:pPr>
              <w:pStyle w:val="ConsPlusNormal"/>
            </w:pPr>
            <w:r>
              <w:t>дальнейшая разработка механизмов реализации законодательства о языках;</w:t>
            </w:r>
          </w:p>
          <w:p w:rsidR="00033343" w:rsidRDefault="00033343">
            <w:pPr>
              <w:pStyle w:val="ConsPlusNormal"/>
            </w:pPr>
            <w:r>
              <w:t>реализация мероприятий приоритетного национального проекта "Образование"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Реализация молодежной политики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физической культуре 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lastRenderedPageBreak/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развитие и модернизация системы патриотического воспитания детей и молодежи, обеспечивающей поддержание общественной и экономической стабильности в республике;</w:t>
            </w:r>
          </w:p>
          <w:p w:rsidR="00033343" w:rsidRDefault="00033343">
            <w:pPr>
              <w:pStyle w:val="ConsPlusNormal"/>
            </w:pPr>
            <w:r>
              <w:t>создание условий для повышения социальной и экономической активности сельской молодежи;</w:t>
            </w:r>
          </w:p>
          <w:p w:rsidR="00033343" w:rsidRDefault="00033343">
            <w:pPr>
              <w:pStyle w:val="ConsPlusNormal"/>
            </w:pPr>
            <w:r>
              <w:t>создание благоприятных условий для комплексного развития жизнедеятельности детей и государственная поддержка детей, находящихся в трудной жизненной ситуации;</w:t>
            </w:r>
          </w:p>
          <w:p w:rsidR="00033343" w:rsidRDefault="00033343">
            <w:pPr>
              <w:pStyle w:val="ConsPlusNormal"/>
            </w:pPr>
            <w:r>
              <w:t>осуществление организационно-воспитательной работы с молодежью;</w:t>
            </w:r>
          </w:p>
          <w:p w:rsidR="00033343" w:rsidRDefault="00033343">
            <w:pPr>
              <w:pStyle w:val="ConsPlusNormal"/>
            </w:pPr>
            <w:r>
              <w:t>развитие и реализация научно-инновационного потенциала молодежи;</w:t>
            </w:r>
          </w:p>
          <w:p w:rsidR="00033343" w:rsidRDefault="00033343">
            <w:pPr>
              <w:pStyle w:val="ConsPlusNormal"/>
            </w:pPr>
            <w:r>
              <w:t>государственная поддержка молодежных и детских общественных объединений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Развитие культуры в Республике Дагестан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культуры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по </w:t>
            </w:r>
            <w:r>
              <w:lastRenderedPageBreak/>
              <w:t>туризму и народным художественным промыслам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>модернизация сферы культуры и искусства;</w:t>
            </w:r>
          </w:p>
          <w:p w:rsidR="00033343" w:rsidRDefault="00033343">
            <w:pPr>
              <w:pStyle w:val="ConsPlusNormal"/>
            </w:pPr>
            <w:r>
              <w:t>развитие профессионального искусства;</w:t>
            </w:r>
          </w:p>
          <w:p w:rsidR="00033343" w:rsidRDefault="00033343">
            <w:pPr>
              <w:pStyle w:val="ConsPlusNormal"/>
            </w:pPr>
            <w:r>
              <w:t>укрепление единого культурного пространства республики;</w:t>
            </w:r>
          </w:p>
          <w:p w:rsidR="00033343" w:rsidRDefault="00033343">
            <w:pPr>
              <w:pStyle w:val="ConsPlusNormal"/>
            </w:pPr>
            <w:r>
              <w:t>развитие образования в сфере культуры;</w:t>
            </w:r>
          </w:p>
          <w:p w:rsidR="00033343" w:rsidRDefault="00033343">
            <w:pPr>
              <w:pStyle w:val="ConsPlusNormal"/>
            </w:pPr>
            <w:r>
              <w:t>совершенствование системы эстетического воспитания;</w:t>
            </w:r>
          </w:p>
          <w:p w:rsidR="00033343" w:rsidRDefault="00033343">
            <w:pPr>
              <w:pStyle w:val="ConsPlusNormal"/>
            </w:pPr>
            <w:r>
              <w:t>поддержка одаренных детей и творческой молодежи;</w:t>
            </w:r>
          </w:p>
          <w:p w:rsidR="00033343" w:rsidRDefault="00033343">
            <w:pPr>
              <w:pStyle w:val="ConsPlusNormal"/>
            </w:pPr>
            <w:r>
              <w:t>развитие библиотечного дела и создание доступного цифрового контента библиотечных фондов;</w:t>
            </w:r>
          </w:p>
          <w:p w:rsidR="00033343" w:rsidRDefault="00033343">
            <w:pPr>
              <w:pStyle w:val="ConsPlusNormal"/>
            </w:pPr>
            <w:r>
              <w:t xml:space="preserve">сохранение и развитие государственных музеев и музеев-заповедников республики, учреждений </w:t>
            </w:r>
            <w:r>
              <w:lastRenderedPageBreak/>
              <w:t>культуры и искусства;</w:t>
            </w:r>
          </w:p>
          <w:p w:rsidR="00033343" w:rsidRDefault="00033343">
            <w:pPr>
              <w:pStyle w:val="ConsPlusNormal"/>
            </w:pPr>
            <w:r>
              <w:t>обеспечение сохранности музейного фонда;</w:t>
            </w:r>
          </w:p>
          <w:p w:rsidR="00033343" w:rsidRDefault="00033343">
            <w:pPr>
              <w:pStyle w:val="ConsPlusNormal"/>
            </w:pPr>
            <w:r>
              <w:t>обеспечение сохранности, пополнения и использования фильмофондов, архивных фондов;</w:t>
            </w:r>
          </w:p>
          <w:p w:rsidR="00033343" w:rsidRDefault="00033343">
            <w:pPr>
              <w:pStyle w:val="ConsPlusNormal"/>
            </w:pPr>
            <w:r>
              <w:t>обеспечение сохранности и эффективного использования уникальных достопримечательностей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27.09.2017 N 217)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Развитие физической культуры и спорта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по физической культуре и спорту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финансов Республики </w:t>
            </w:r>
            <w:r>
              <w:lastRenderedPageBreak/>
              <w:t>Дагестан,</w:t>
            </w:r>
          </w:p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развитие физической культуры и спорта;</w:t>
            </w:r>
          </w:p>
          <w:p w:rsidR="00033343" w:rsidRDefault="00033343">
            <w:pPr>
              <w:pStyle w:val="ConsPlusNormal"/>
            </w:pPr>
            <w:r>
              <w:t>развитие детско-юношеского спорта и спорта высших достижений;</w:t>
            </w:r>
          </w:p>
          <w:p w:rsidR="00033343" w:rsidRDefault="00033343">
            <w:pPr>
              <w:pStyle w:val="ConsPlusNormal"/>
            </w:pPr>
            <w:r>
              <w:t>популяризация физической культуры и спорта среди населения;</w:t>
            </w:r>
          </w:p>
          <w:p w:rsidR="00033343" w:rsidRDefault="00033343">
            <w:pPr>
              <w:pStyle w:val="ConsPlusNormal"/>
            </w:pPr>
            <w:r>
              <w:t>развитие материально-технической базы спорта высших достижений, в том числе для подготовки олимпийского резерва;</w:t>
            </w:r>
          </w:p>
          <w:p w:rsidR="00033343" w:rsidRDefault="00033343">
            <w:pPr>
              <w:pStyle w:val="ConsPlusNormal"/>
            </w:pPr>
            <w:r>
              <w:t>повышение квалификации тренерско-</w:t>
            </w:r>
            <w:r>
              <w:lastRenderedPageBreak/>
              <w:t>преподавательских кадров;</w:t>
            </w:r>
          </w:p>
          <w:p w:rsidR="00033343" w:rsidRDefault="00033343">
            <w:pPr>
              <w:pStyle w:val="ConsPlusNormal"/>
            </w:pPr>
            <w:r>
              <w:t>повышение конкурентоспособности дагестанского спорта;</w:t>
            </w:r>
          </w:p>
          <w:p w:rsidR="00033343" w:rsidRDefault="00033343">
            <w:pPr>
              <w:pStyle w:val="ConsPlusNormal"/>
            </w:pPr>
            <w:r>
              <w:t>участие в ежегодной Всемирной летней универсиаде;</w:t>
            </w:r>
          </w:p>
          <w:p w:rsidR="00033343" w:rsidRDefault="00033343">
            <w:pPr>
              <w:pStyle w:val="ConsPlusNormal"/>
            </w:pPr>
            <w:r>
              <w:t>участие во всероссийских и международных олимпиадах;</w:t>
            </w:r>
          </w:p>
          <w:p w:rsidR="00033343" w:rsidRDefault="00033343">
            <w:pPr>
              <w:pStyle w:val="ConsPlusNormal"/>
            </w:pPr>
            <w:r>
              <w:t>совершенствование подготовки спортсменов высокого класса и развитие в республике спорта высших достижений;</w:t>
            </w:r>
          </w:p>
          <w:p w:rsidR="00033343" w:rsidRDefault="00033343">
            <w:pPr>
              <w:pStyle w:val="ConsPlusNormal"/>
            </w:pPr>
            <w:r>
              <w:t>развитие детско-юношеского спорта, системы отбора и подготовки спортивного резерва для спортивных сборных команд Республики Дагестан и России;</w:t>
            </w:r>
          </w:p>
          <w:p w:rsidR="00033343" w:rsidRDefault="00033343">
            <w:pPr>
              <w:pStyle w:val="ConsPlusNormal"/>
            </w:pPr>
            <w:r>
              <w:t xml:space="preserve">создание необходимых условий для подготовки дагестанских спортсменов к успешному выступлению на XXXI Олимпийских и XV Паралимпийских летних играх, XXII и XXIII Сурдлимпийских летних </w:t>
            </w:r>
            <w:r>
              <w:lastRenderedPageBreak/>
              <w:t>играх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Социальная поддержка граждан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труда и социального развития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физической культуре 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строительства, архитектуры и жилищно-коммунального хозяйства Республики </w:t>
            </w:r>
            <w:r>
              <w:lastRenderedPageBreak/>
              <w:t>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социальная поддержка отдельных категорий граждан;</w:t>
            </w:r>
          </w:p>
          <w:p w:rsidR="00033343" w:rsidRDefault="00033343">
            <w:pPr>
              <w:pStyle w:val="ConsPlusNormal"/>
            </w:pPr>
            <w:r>
              <w:t>охрана семьи и детства;</w:t>
            </w:r>
          </w:p>
          <w:p w:rsidR="00033343" w:rsidRDefault="00033343">
            <w:pPr>
              <w:pStyle w:val="ConsPlusNormal"/>
            </w:pPr>
            <w:r>
              <w:t>социальная помощь и социальное обеспечение населения;</w:t>
            </w:r>
          </w:p>
          <w:p w:rsidR="00033343" w:rsidRDefault="00033343">
            <w:pPr>
              <w:pStyle w:val="ConsPlusNormal"/>
            </w:pPr>
            <w:r>
              <w:t>осуществление социальных выплат и пособий;</w:t>
            </w:r>
          </w:p>
          <w:p w:rsidR="00033343" w:rsidRDefault="00033343">
            <w:pPr>
              <w:pStyle w:val="ConsPlusNormal"/>
            </w:pPr>
            <w:r>
              <w:t>развитие эффективной системы социального обслуживания населения;</w:t>
            </w:r>
          </w:p>
          <w:p w:rsidR="00033343" w:rsidRDefault="00033343">
            <w:pPr>
              <w:pStyle w:val="ConsPlusNormal"/>
            </w:pPr>
            <w:r>
              <w:t>поддержка семей, имеющих детей, и граждан, находящихся в трудной жизненной ситуации;</w:t>
            </w:r>
          </w:p>
          <w:p w:rsidR="00033343" w:rsidRDefault="00033343">
            <w:pPr>
              <w:pStyle w:val="ConsPlusNormal"/>
            </w:pPr>
            <w:r>
              <w:t>повышение качества жизни граждан пожилого возраста;</w:t>
            </w:r>
          </w:p>
          <w:p w:rsidR="00033343" w:rsidRDefault="00033343">
            <w:pPr>
              <w:pStyle w:val="ConsPlusNormal"/>
            </w:pPr>
            <w:r>
              <w:t>обеспечение мер социальной поддержки при оплате жилого помещения и коммунальных услуг;</w:t>
            </w:r>
          </w:p>
          <w:p w:rsidR="00033343" w:rsidRDefault="00033343">
            <w:pPr>
              <w:pStyle w:val="ConsPlusNormal"/>
            </w:pPr>
            <w:r>
              <w:t>модернизация учреждений социального обслуживания;</w:t>
            </w:r>
          </w:p>
          <w:p w:rsidR="00033343" w:rsidRDefault="00033343">
            <w:pPr>
              <w:pStyle w:val="ConsPlusNormal"/>
            </w:pPr>
            <w:r>
              <w:t xml:space="preserve">организация обеспечения детей возраста до трех лет </w:t>
            </w:r>
            <w:r>
              <w:lastRenderedPageBreak/>
              <w:t>специальными продуктами детского питания;</w:t>
            </w:r>
          </w:p>
          <w:p w:rsidR="00033343" w:rsidRDefault="00033343">
            <w:pPr>
              <w:pStyle w:val="ConsPlusNormal"/>
            </w:pPr>
            <w:r>
              <w:t>осуществление деятельности по опеке и попечительству, профилактика детской безнадзорности;</w:t>
            </w:r>
          </w:p>
          <w:p w:rsidR="00033343" w:rsidRDefault="00033343">
            <w:pPr>
              <w:pStyle w:val="ConsPlusNormal"/>
            </w:pPr>
            <w:r>
              <w:t>поддержка социально ориентированных некоммерческих организаций;</w:t>
            </w:r>
          </w:p>
          <w:p w:rsidR="00033343" w:rsidRDefault="00033343">
            <w:pPr>
              <w:pStyle w:val="ConsPlusNormal"/>
            </w:pPr>
            <w:r>
              <w:t>обеспечение жилыми помещениями детей-сирот, детей, оставшихся без попечения родителей, лиц из числа детей-сирот и детей, оставшиеся без попечения родителей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Содействие занятости населения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труда и социального развития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физической культуре 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национальной политике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природных ресурсов и экологии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финансов Республики </w:t>
            </w:r>
            <w:r>
              <w:lastRenderedPageBreak/>
              <w:t>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реализация мероприятий активной политики в области обеспечения занятости населения, в том числе инвалидов;</w:t>
            </w:r>
          </w:p>
          <w:p w:rsidR="00033343" w:rsidRDefault="00033343">
            <w:pPr>
              <w:pStyle w:val="ConsPlusNormal"/>
            </w:pPr>
            <w:r>
              <w:t>содействие развитию малого предпринимательства и самозанятости безработных граждан;</w:t>
            </w:r>
          </w:p>
          <w:p w:rsidR="00033343" w:rsidRDefault="00033343">
            <w:pPr>
              <w:pStyle w:val="ConsPlusNormal"/>
            </w:pPr>
            <w:r>
              <w:t xml:space="preserve">реализация дополнительных </w:t>
            </w:r>
            <w:r>
              <w:lastRenderedPageBreak/>
              <w:t>мероприятий, направленных на снижение напряженности на рынке труда;</w:t>
            </w:r>
          </w:p>
          <w:p w:rsidR="00033343" w:rsidRDefault="00033343">
            <w:pPr>
              <w:pStyle w:val="ConsPlusNormal"/>
            </w:pPr>
            <w:r>
              <w:t>повышение трудовой мобильности населения;</w:t>
            </w:r>
          </w:p>
          <w:p w:rsidR="00033343" w:rsidRDefault="00033343">
            <w:pPr>
              <w:pStyle w:val="ConsPlusNormal"/>
            </w:pPr>
            <w:r>
              <w:t>совершенствование системы социальной поддержки безработных граждан;</w:t>
            </w:r>
          </w:p>
          <w:p w:rsidR="00033343" w:rsidRDefault="00033343">
            <w:pPr>
              <w:pStyle w:val="ConsPlusNormal"/>
            </w:pPr>
            <w:r>
              <w:t>улучшение условий и охраны труда населения;</w:t>
            </w:r>
          </w:p>
          <w:p w:rsidR="00033343" w:rsidRDefault="00033343">
            <w:pPr>
              <w:pStyle w:val="ConsPlusNormal"/>
            </w:pPr>
            <w:r>
              <w:t>обеспечение потребностей отраслей экономики в высокопрофессиональных и конкурентоспособных рабочих кадрах;</w:t>
            </w:r>
          </w:p>
          <w:p w:rsidR="00033343" w:rsidRDefault="00033343">
            <w:pPr>
              <w:pStyle w:val="ConsPlusNormal"/>
            </w:pPr>
            <w:r>
              <w:t>популяризация рабочих и инженерных профессий с целью привлечения и закрепления специалистов на предприятиях республики;</w:t>
            </w:r>
          </w:p>
          <w:p w:rsidR="00033343" w:rsidRDefault="00033343">
            <w:pPr>
              <w:pStyle w:val="ConsPlusNormal"/>
            </w:pPr>
            <w:r>
              <w:t>снижение уровня производственного травматизма, профессиональных заболеваний, улучшение состояния условий и охраны труда в организациях республики;</w:t>
            </w:r>
          </w:p>
          <w:p w:rsidR="00033343" w:rsidRDefault="00033343">
            <w:pPr>
              <w:pStyle w:val="ConsPlusNormal"/>
            </w:pPr>
            <w:r>
              <w:lastRenderedPageBreak/>
              <w:t>формирование экономических и организационных принципов, обеспечивающих и стимулирующих создание работодателями здоровых и безопасных условий труда;</w:t>
            </w:r>
          </w:p>
          <w:p w:rsidR="00033343" w:rsidRDefault="00033343">
            <w:pPr>
              <w:pStyle w:val="ConsPlusNormal"/>
            </w:pPr>
            <w:r>
              <w:t>активизация работы по аттестации рабочих мест по условиям труда, повышению качества ее проведения;</w:t>
            </w:r>
          </w:p>
          <w:p w:rsidR="00033343" w:rsidRDefault="00033343">
            <w:pPr>
              <w:pStyle w:val="ConsPlusNormal"/>
            </w:pPr>
            <w:r>
              <w:t>создание инфраструктуры обеспечения охраны труда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Доступная среда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труда и социального развития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по физической культуре </w:t>
            </w:r>
            <w:r>
              <w:lastRenderedPageBreak/>
              <w:t>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33343" w:rsidRDefault="00033343">
            <w:pPr>
              <w:pStyle w:val="ConsPlusNormal"/>
            </w:pPr>
            <w:r>
              <w:t>Агентство по дорожному хозяйству Республики Дагестан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033343" w:rsidRDefault="00033343">
            <w:pPr>
              <w:pStyle w:val="ConsPlusNormal"/>
            </w:pPr>
            <w:r>
              <w:t>создание для инвалидов и других маломобильных групп населения доступной и комфортной среды жизнедеятельности;</w:t>
            </w:r>
          </w:p>
          <w:p w:rsidR="00033343" w:rsidRDefault="00033343">
            <w:pPr>
              <w:pStyle w:val="ConsPlusNormal"/>
            </w:pPr>
            <w:r>
              <w:t>информационно-</w:t>
            </w:r>
            <w:r>
              <w:lastRenderedPageBreak/>
              <w:t>методическое и кадровое обеспечение системы реабилитации и социальной интеграции инвалидов;</w:t>
            </w:r>
          </w:p>
          <w:p w:rsidR="00033343" w:rsidRDefault="00033343">
            <w:pPr>
              <w:pStyle w:val="ConsPlusNormal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Охрана окружающей среды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природных ресурсов и экологии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>Комитет по лесному хозяйству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органы местного самоуправления муниципальных </w:t>
            </w:r>
            <w:r>
              <w:lastRenderedPageBreak/>
              <w:t>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обеспечение экологической безопасности и охраны окружающей среды;</w:t>
            </w:r>
          </w:p>
          <w:p w:rsidR="00033343" w:rsidRDefault="00033343">
            <w:pPr>
              <w:pStyle w:val="ConsPlusNormal"/>
            </w:pPr>
            <w:r>
              <w:t>сохранение редких и находящихся под угрозой исчезновения объектов растительного и животного мира;</w:t>
            </w:r>
          </w:p>
          <w:p w:rsidR="00033343" w:rsidRDefault="00033343">
            <w:pPr>
              <w:pStyle w:val="ConsPlusNormal"/>
            </w:pPr>
            <w:r>
              <w:t>сохранение, рациональное использование и воспроизводство природных (в том числе охотничьих) ресурсов;</w:t>
            </w:r>
          </w:p>
          <w:p w:rsidR="00033343" w:rsidRDefault="00033343">
            <w:pPr>
              <w:pStyle w:val="ConsPlusNormal"/>
            </w:pPr>
            <w:r>
              <w:lastRenderedPageBreak/>
              <w:t>повышение эффективности функционирования системы экологического надзора;</w:t>
            </w:r>
          </w:p>
          <w:p w:rsidR="00033343" w:rsidRDefault="00033343">
            <w:pPr>
              <w:pStyle w:val="ConsPlusNormal"/>
            </w:pPr>
            <w:r>
              <w:t>формирование и обеспечение функционирования сети комплексного мониторинга состояния атмосферного воздуха республики;</w:t>
            </w:r>
          </w:p>
          <w:p w:rsidR="00033343" w:rsidRDefault="00033343">
            <w:pPr>
              <w:pStyle w:val="ConsPlusNormal"/>
            </w:pPr>
            <w:r>
              <w:t>разработка организационной структуры и нормативного обеспечения управления республиканской системой экологического мониторинга;</w:t>
            </w:r>
          </w:p>
          <w:p w:rsidR="00033343" w:rsidRDefault="00033343">
            <w:pPr>
              <w:pStyle w:val="ConsPlusNormal"/>
            </w:pPr>
            <w:r>
              <w:t>повышение эффективности функционирования системы государственной экологической экспертизы;</w:t>
            </w:r>
          </w:p>
          <w:p w:rsidR="00033343" w:rsidRDefault="00033343">
            <w:pPr>
              <w:pStyle w:val="ConsPlusNormal"/>
            </w:pPr>
            <w:r>
              <w:t>совершенствование недропользования;</w:t>
            </w:r>
          </w:p>
          <w:p w:rsidR="00033343" w:rsidRDefault="00033343">
            <w:pPr>
              <w:pStyle w:val="ConsPlusNormal"/>
            </w:pPr>
            <w:r>
              <w:t>поддержание и развитие действующего минерально-сырьевого комплекса, безопасное использование геологической среды;</w:t>
            </w:r>
          </w:p>
          <w:p w:rsidR="00033343" w:rsidRDefault="00033343">
            <w:pPr>
              <w:pStyle w:val="ConsPlusNormal"/>
            </w:pPr>
            <w:r>
              <w:t>поддержка особо охраняемых природных территорий;</w:t>
            </w:r>
          </w:p>
          <w:p w:rsidR="00033343" w:rsidRDefault="00033343">
            <w:pPr>
              <w:pStyle w:val="ConsPlusNormal"/>
            </w:pPr>
            <w:r>
              <w:lastRenderedPageBreak/>
              <w:t>создание системы обращения с отходами и вторичными материальными ресурсами;</w:t>
            </w:r>
          </w:p>
          <w:p w:rsidR="00033343" w:rsidRDefault="00033343">
            <w:pPr>
              <w:pStyle w:val="ConsPlusNormal"/>
            </w:pPr>
            <w:r>
              <w:t>повышение экологической культуры населения;</w:t>
            </w:r>
          </w:p>
          <w:p w:rsidR="00033343" w:rsidRDefault="00033343">
            <w:pPr>
              <w:pStyle w:val="ConsPlusNormal"/>
            </w:pPr>
            <w:r>
              <w:t>развитие водохозяйственного комплекса и повышение эффективности использования водных ресурсов;</w:t>
            </w:r>
          </w:p>
          <w:p w:rsidR="00033343" w:rsidRDefault="00033343">
            <w:pPr>
              <w:pStyle w:val="ConsPlusNormal"/>
            </w:pPr>
            <w:r>
              <w:t>обеспечение населения водными ресурсами;</w:t>
            </w:r>
          </w:p>
          <w:p w:rsidR="00033343" w:rsidRDefault="00033343">
            <w:pPr>
              <w:pStyle w:val="ConsPlusNormal"/>
            </w:pPr>
            <w:r>
              <w:t>обеспечение защиты населения и объектов экономики от наводнений и иного негативного воздействия вод;</w:t>
            </w:r>
          </w:p>
          <w:p w:rsidR="00033343" w:rsidRDefault="00033343">
            <w:pPr>
              <w:pStyle w:val="ConsPlusNormal"/>
            </w:pPr>
            <w:r>
              <w:t>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033343" w:rsidRDefault="00033343">
            <w:pPr>
              <w:pStyle w:val="ConsPlusNormal"/>
            </w:pPr>
            <w:r>
              <w:t>ликвидация дефицитов водных ресурсов в вододефицитных районах Республики Дагестан;</w:t>
            </w:r>
          </w:p>
          <w:p w:rsidR="00033343" w:rsidRDefault="00033343">
            <w:pPr>
              <w:pStyle w:val="ConsPlusNormal"/>
            </w:pPr>
            <w:r>
              <w:t>строительство сооружений инженерной защиты;</w:t>
            </w:r>
          </w:p>
          <w:p w:rsidR="00033343" w:rsidRDefault="00033343">
            <w:pPr>
              <w:pStyle w:val="ConsPlusNormal"/>
            </w:pPr>
            <w:r>
              <w:lastRenderedPageBreak/>
              <w:t>повышение эксплуатационной надежности гидротехнических сооружений, в том числе бесхозяйных, путем их приведения в безопасное техническое состояние;</w:t>
            </w:r>
          </w:p>
          <w:p w:rsidR="00033343" w:rsidRDefault="00033343">
            <w:pPr>
              <w:pStyle w:val="ConsPlusNormal"/>
            </w:pPr>
            <w:r>
              <w:t>восстановление и экологическая реабилитация водных объектов;</w:t>
            </w:r>
          </w:p>
          <w:p w:rsidR="00033343" w:rsidRDefault="00033343">
            <w:pPr>
              <w:pStyle w:val="ConsPlusNormal"/>
            </w:pPr>
            <w:r>
              <w:t>стабилизация и улучшение экологической и санитарно-эпидемиологической обстановки за счет снижения уровня негативного воздействия твердых бытовых отходов (далее - ТБО) на окружающую среду и население;</w:t>
            </w:r>
          </w:p>
          <w:p w:rsidR="00033343" w:rsidRDefault="00033343">
            <w:pPr>
              <w:pStyle w:val="ConsPlusNormal"/>
            </w:pPr>
            <w:r>
              <w:t>повышение качества жизни населения, а также снижение заболеваемости и смертности от экологически обусловленных причин;</w:t>
            </w:r>
          </w:p>
          <w:p w:rsidR="00033343" w:rsidRDefault="00033343">
            <w:pPr>
              <w:pStyle w:val="ConsPlusNormal"/>
            </w:pPr>
            <w:r>
              <w:t xml:space="preserve">создание республиканской системы обращения с ТБО и вторичными материальными </w:t>
            </w:r>
            <w:r>
              <w:lastRenderedPageBreak/>
              <w:t>ресурсами;</w:t>
            </w:r>
          </w:p>
          <w:p w:rsidR="00033343" w:rsidRDefault="00033343">
            <w:pPr>
              <w:pStyle w:val="ConsPlusNormal"/>
            </w:pPr>
            <w:r>
              <w:t>внедрение и развитие экологически ориентированных механизмов управления хозяйственной деятельностью, обеспечивающих снижение объемов образования отходов;</w:t>
            </w:r>
          </w:p>
          <w:p w:rsidR="00033343" w:rsidRDefault="00033343">
            <w:pPr>
              <w:pStyle w:val="ConsPlusNormal"/>
            </w:pPr>
            <w:r>
              <w:t>создание материальной базы комплексной системы обращения с ТБО;</w:t>
            </w:r>
          </w:p>
          <w:p w:rsidR="00033343" w:rsidRDefault="00033343">
            <w:pPr>
              <w:pStyle w:val="ConsPlusNormal"/>
            </w:pPr>
            <w:r>
              <w:t>создание условий для внедрения современных энерго- и ресурсосберегающих технологий и оборудования на предприятиях в Республике Дагестан;</w:t>
            </w:r>
          </w:p>
          <w:p w:rsidR="00033343" w:rsidRDefault="00033343">
            <w:pPr>
              <w:pStyle w:val="ConsPlusNormal"/>
            </w:pPr>
            <w:r>
              <w:t>внедрение современных систем сбора, сортировки, переработки, утилизации и захоронения отходов;</w:t>
            </w:r>
          </w:p>
          <w:p w:rsidR="00033343" w:rsidRDefault="00033343">
            <w:pPr>
              <w:pStyle w:val="ConsPlusNormal"/>
            </w:pPr>
            <w:r>
              <w:t xml:space="preserve">уменьшение количества несанкционированных свалок за счет создания межмуниципальных </w:t>
            </w:r>
            <w:r>
              <w:lastRenderedPageBreak/>
              <w:t>полигонов твердых бытовых отходов;</w:t>
            </w:r>
          </w:p>
          <w:p w:rsidR="00033343" w:rsidRDefault="00033343">
            <w:pPr>
              <w:pStyle w:val="ConsPlusNormal"/>
            </w:pPr>
            <w:r>
              <w:t>создание двух отходоперерабатывающих комплексов;</w:t>
            </w:r>
          </w:p>
          <w:p w:rsidR="00033343" w:rsidRDefault="00033343">
            <w:pPr>
              <w:pStyle w:val="ConsPlusNormal"/>
            </w:pPr>
            <w:r>
              <w:t>обеспечение проведения рекультивации и санации территорий, деградированных в результате размещения отходов;</w:t>
            </w:r>
          </w:p>
          <w:p w:rsidR="00033343" w:rsidRDefault="00033343">
            <w:pPr>
              <w:pStyle w:val="ConsPlusNormal"/>
            </w:pPr>
            <w:r>
              <w:t>рациональное использование природных ресурсов и земель за счет увеличения доли перерабатываемых и уничтожаемых отходов;</w:t>
            </w:r>
          </w:p>
          <w:p w:rsidR="00033343" w:rsidRDefault="00033343">
            <w:pPr>
              <w:pStyle w:val="ConsPlusNormal"/>
            </w:pPr>
            <w:r>
              <w:t>ликвидация накопленного экологического ущерба в результате загрязнения земель несанкционированными свалками;</w:t>
            </w:r>
          </w:p>
          <w:p w:rsidR="00033343" w:rsidRDefault="00033343">
            <w:pPr>
              <w:pStyle w:val="ConsPlusNormal"/>
            </w:pPr>
            <w:r>
              <w:t>создание системы экологического воспитания, образования и информирования населения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Экономическо</w:t>
            </w:r>
            <w:r>
              <w:lastRenderedPageBreak/>
              <w:t>е развитие и инновационная экономика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промышленности и торговли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экономики и территориального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природных ресурсов и экологии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транспорта, энергетики и связи </w:t>
            </w:r>
            <w:r>
              <w:lastRenderedPageBreak/>
              <w:t>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управлению государственным имуществом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Республиканская служба по тарифам </w:t>
            </w:r>
            <w:r>
              <w:lastRenderedPageBreak/>
              <w:t>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регулирование инновационной деятельности;</w:t>
            </w:r>
          </w:p>
          <w:p w:rsidR="00033343" w:rsidRDefault="00033343">
            <w:pPr>
              <w:pStyle w:val="ConsPlusNormal"/>
            </w:pPr>
            <w:r>
              <w:t>развитие научно-технического и инновационного потенциала республики;</w:t>
            </w:r>
          </w:p>
          <w:p w:rsidR="00033343" w:rsidRDefault="00033343">
            <w:pPr>
              <w:pStyle w:val="ConsPlusNormal"/>
            </w:pPr>
            <w:r>
              <w:t>модернизация промышленности республики;</w:t>
            </w:r>
          </w:p>
          <w:p w:rsidR="00033343" w:rsidRDefault="00033343">
            <w:pPr>
              <w:pStyle w:val="ConsPlusNormal"/>
            </w:pPr>
            <w:r>
              <w:t>развитие и защита конкуренции на рынках товаров и услуг;</w:t>
            </w:r>
          </w:p>
          <w:p w:rsidR="00033343" w:rsidRDefault="00033343">
            <w:pPr>
              <w:pStyle w:val="ConsPlusNormal"/>
            </w:pPr>
            <w:r>
              <w:t>совершенствование механизмов государственно-частного партнерства, создание единого экономического пространства;</w:t>
            </w:r>
          </w:p>
          <w:p w:rsidR="00033343" w:rsidRDefault="00033343">
            <w:pPr>
              <w:pStyle w:val="ConsPlusNormal"/>
            </w:pPr>
            <w:r>
              <w:t>развитие рынка интеллектуальной собственности в Республике Дагестан;</w:t>
            </w:r>
          </w:p>
          <w:p w:rsidR="00033343" w:rsidRDefault="00033343">
            <w:pPr>
              <w:pStyle w:val="ConsPlusNormal"/>
            </w:pPr>
            <w:r>
              <w:t>стимулирование инноваций;</w:t>
            </w:r>
          </w:p>
          <w:p w:rsidR="00033343" w:rsidRDefault="00033343">
            <w:pPr>
              <w:pStyle w:val="ConsPlusNormal"/>
            </w:pPr>
            <w:r>
              <w:t>поддержка технопарков;</w:t>
            </w:r>
          </w:p>
          <w:p w:rsidR="00033343" w:rsidRDefault="00033343">
            <w:pPr>
              <w:pStyle w:val="ConsPlusNormal"/>
            </w:pPr>
            <w:r>
              <w:t>привлечение инвестиций;</w:t>
            </w:r>
          </w:p>
          <w:p w:rsidR="00033343" w:rsidRDefault="00033343">
            <w:pPr>
              <w:pStyle w:val="ConsPlusNormal"/>
            </w:pPr>
            <w:r>
              <w:t>сопровождение и реализация инновационных проектов;</w:t>
            </w:r>
          </w:p>
          <w:p w:rsidR="00033343" w:rsidRDefault="00033343">
            <w:pPr>
              <w:pStyle w:val="ConsPlusNormal"/>
            </w:pPr>
            <w:r>
              <w:lastRenderedPageBreak/>
              <w:t>улучшение инвестиционного климата и повышение инвестиционной привлекательности;</w:t>
            </w:r>
          </w:p>
          <w:p w:rsidR="00033343" w:rsidRDefault="00033343">
            <w:pPr>
              <w:pStyle w:val="ConsPlusNormal"/>
            </w:pPr>
            <w:r>
              <w:t>стимулирование развития инновационной инфраструктуры в сфере науки и технологий, развитие национальных исследовательских университетов;</w:t>
            </w:r>
          </w:p>
          <w:p w:rsidR="00033343" w:rsidRDefault="00033343">
            <w:pPr>
              <w:pStyle w:val="ConsPlusNormal"/>
            </w:pPr>
            <w:r>
              <w:t>поддержка малого и среднего, молодежного, в том числе инновационного, предпринимательства;</w:t>
            </w:r>
          </w:p>
          <w:p w:rsidR="00033343" w:rsidRDefault="00033343">
            <w:pPr>
              <w:pStyle w:val="ConsPlusNormal"/>
            </w:pPr>
            <w:r>
              <w:t>развитие институтов микрокредитования и предоставление поручительств;</w:t>
            </w:r>
          </w:p>
          <w:p w:rsidR="00033343" w:rsidRDefault="00033343">
            <w:pPr>
              <w:pStyle w:val="ConsPlusNormal"/>
            </w:pPr>
            <w:r>
              <w:t>стимулирование и поддержка инвестиционных проектов субъектов малого и среднего предпринимательства в приоритетных для республики направлениях;</w:t>
            </w:r>
          </w:p>
          <w:p w:rsidR="00033343" w:rsidRDefault="00033343">
            <w:pPr>
              <w:pStyle w:val="ConsPlusNormal"/>
            </w:pPr>
            <w:r>
              <w:t>повышение уровня предпринимательской грамотности;</w:t>
            </w:r>
          </w:p>
          <w:p w:rsidR="00033343" w:rsidRDefault="00033343">
            <w:pPr>
              <w:pStyle w:val="ConsPlusNormal"/>
            </w:pPr>
            <w:r>
              <w:lastRenderedPageBreak/>
              <w:t>укрепление социального статуса предпринимательства;</w:t>
            </w:r>
          </w:p>
          <w:p w:rsidR="00033343" w:rsidRDefault="00033343">
            <w:pPr>
              <w:pStyle w:val="ConsPlusNormal"/>
            </w:pPr>
            <w:r>
              <w:t>содействие внедрению инновационных разработок, организации их промышленного производства и практического использования;</w:t>
            </w:r>
          </w:p>
          <w:p w:rsidR="00033343" w:rsidRDefault="00033343">
            <w:pPr>
              <w:pStyle w:val="ConsPlusNormal"/>
            </w:pPr>
            <w:r>
              <w:t>поддержка производителей товаров (работ, услуг);</w:t>
            </w:r>
          </w:p>
          <w:p w:rsidR="00033343" w:rsidRDefault="00033343">
            <w:pPr>
              <w:pStyle w:val="ConsPlusNormal"/>
            </w:pPr>
            <w:r>
              <w:t>стимулирование продвижения продукции предприятий малого и среднего предпринимательства на региональные и международные рынки;</w:t>
            </w:r>
          </w:p>
          <w:p w:rsidR="00033343" w:rsidRDefault="00033343">
            <w:pPr>
              <w:pStyle w:val="ConsPlusNormal"/>
            </w:pPr>
            <w:r>
              <w:t>стимулирование отношений субконтрактации крупных и малых предприятий;</w:t>
            </w:r>
          </w:p>
          <w:p w:rsidR="00033343" w:rsidRDefault="00033343">
            <w:pPr>
              <w:pStyle w:val="ConsPlusNormal"/>
            </w:pPr>
            <w:r>
              <w:t>создание на территории республики устойчивой взаимосвязанной многоуровневой системы инфраструктурной поддержки бизнеса;</w:t>
            </w:r>
          </w:p>
          <w:p w:rsidR="00033343" w:rsidRDefault="00033343">
            <w:pPr>
              <w:pStyle w:val="ConsPlusNormal"/>
            </w:pPr>
            <w:r>
              <w:lastRenderedPageBreak/>
              <w:t>поддержка начинающих, в том числе молодых, предпринимателей;</w:t>
            </w:r>
          </w:p>
          <w:p w:rsidR="00033343" w:rsidRDefault="00033343">
            <w:pPr>
              <w:pStyle w:val="ConsPlusNormal"/>
            </w:pPr>
            <w:r>
              <w:t>имущественная поддержка предпринимателей;</w:t>
            </w:r>
          </w:p>
          <w:p w:rsidR="00033343" w:rsidRDefault="00033343">
            <w:pPr>
              <w:pStyle w:val="ConsPlusNormal"/>
            </w:pPr>
            <w:r>
              <w:t>содействие в организации и развитии деятельности общественных и профессиональных объединений предпринимателей;</w:t>
            </w:r>
          </w:p>
          <w:p w:rsidR="00033343" w:rsidRDefault="00033343">
            <w:pPr>
              <w:pStyle w:val="ConsPlusNormal"/>
            </w:pPr>
            <w:r>
              <w:t>создание благоприятных условий для осуществления инвестиционной деятельности;</w:t>
            </w:r>
          </w:p>
          <w:p w:rsidR="00033343" w:rsidRDefault="00033343">
            <w:pPr>
              <w:pStyle w:val="ConsPlusNormal"/>
            </w:pPr>
            <w:r>
              <w:t>создание и развитие инвестиционных площадок путем обеспечения их необходимой инженерной инфраструктурой;</w:t>
            </w:r>
          </w:p>
          <w:p w:rsidR="00033343" w:rsidRDefault="00033343">
            <w:pPr>
              <w:pStyle w:val="ConsPlusNormal"/>
            </w:pPr>
            <w:r>
              <w:t>разработка бизнес-планов и проектно-сметной документации по инвестиционным проектам;</w:t>
            </w:r>
          </w:p>
          <w:p w:rsidR="00033343" w:rsidRDefault="00033343">
            <w:pPr>
              <w:pStyle w:val="ConsPlusNormal"/>
            </w:pPr>
            <w:r>
              <w:t xml:space="preserve">осуществление государственной экспертизы проектно-сметной документации по </w:t>
            </w:r>
            <w:r>
              <w:lastRenderedPageBreak/>
              <w:t>инвестиционным проектам;</w:t>
            </w:r>
          </w:p>
          <w:p w:rsidR="00033343" w:rsidRDefault="00033343">
            <w:pPr>
              <w:pStyle w:val="ConsPlusNormal"/>
            </w:pPr>
            <w:r>
              <w:t>предоставление субсидий инициаторам инвестиционных проектов на возмещение части процентной ставки по привлекаемым заемным средствам;</w:t>
            </w:r>
          </w:p>
          <w:p w:rsidR="00033343" w:rsidRDefault="00033343">
            <w:pPr>
              <w:pStyle w:val="ConsPlusNormal"/>
            </w:pPr>
            <w:r>
              <w:t>разработка инвестиционных паспортов;</w:t>
            </w:r>
          </w:p>
          <w:p w:rsidR="00033343" w:rsidRDefault="00033343">
            <w:pPr>
              <w:pStyle w:val="ConsPlusNormal"/>
            </w:pPr>
            <w:r>
              <w:t>привлечение соинвесторов для реализации инвестиционных проектов;</w:t>
            </w:r>
          </w:p>
          <w:p w:rsidR="00033343" w:rsidRDefault="00033343">
            <w:pPr>
              <w:pStyle w:val="ConsPlusNormal"/>
            </w:pPr>
            <w:r>
              <w:t>налаживание сотрудничества инициаторов инвестиционных проектов с институтами развития;</w:t>
            </w:r>
          </w:p>
          <w:p w:rsidR="00033343" w:rsidRDefault="00033343">
            <w:pPr>
              <w:pStyle w:val="ConsPlusNormal"/>
            </w:pPr>
            <w:r>
              <w:t>участие в различных презентационно-выставочных мероприятиях;</w:t>
            </w:r>
          </w:p>
          <w:p w:rsidR="00033343" w:rsidRDefault="00033343">
            <w:pPr>
              <w:pStyle w:val="ConsPlusNormal"/>
            </w:pPr>
            <w:r>
              <w:t>предоставление услуг инвестиционного консультирования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Развитие промышленности</w:t>
              </w:r>
            </w:hyperlink>
            <w:r>
              <w:t xml:space="preserve"> и повышение ее </w:t>
            </w:r>
            <w:r>
              <w:lastRenderedPageBreak/>
              <w:t>конкурентоспособности на 2015-2020 годы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>Министерство промышленности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Агентство по предпринимательству и инвестициям Республики Дагестан;</w:t>
            </w:r>
          </w:p>
          <w:p w:rsidR="00033343" w:rsidRDefault="00033343">
            <w:pPr>
              <w:pStyle w:val="ConsPlusNormal"/>
            </w:pPr>
            <w:r>
              <w:lastRenderedPageBreak/>
              <w:t>Министерство экономики и территориального развития Республики Дагестан;</w:t>
            </w:r>
          </w:p>
          <w:p w:rsidR="00033343" w:rsidRDefault="00033343">
            <w:pPr>
              <w:pStyle w:val="ConsPlusNormal"/>
            </w:pPr>
            <w:r>
              <w:t>Министерство по национальной политике Республики Дагестан;</w:t>
            </w:r>
          </w:p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Дагестан;</w:t>
            </w:r>
          </w:p>
          <w:p w:rsidR="00033343" w:rsidRDefault="00033343">
            <w:pPr>
              <w:pStyle w:val="ConsPlusNormal"/>
            </w:pPr>
            <w:r>
              <w:t>Министерство по земельным, имущественным отношениям и вопросам торговли Республики Дагестан;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районов и городских округов Республики Дагестан (по согласованию);</w:t>
            </w:r>
          </w:p>
          <w:p w:rsidR="00033343" w:rsidRDefault="00033343">
            <w:pPr>
              <w:pStyle w:val="ConsPlusNormal"/>
            </w:pPr>
            <w:r>
              <w:t xml:space="preserve">Торгово-промышленная палата </w:t>
            </w:r>
            <w:r>
              <w:lastRenderedPageBreak/>
              <w:t>Республики Дагестан (по согласованию);</w:t>
            </w:r>
          </w:p>
          <w:p w:rsidR="00033343" w:rsidRDefault="00033343">
            <w:pPr>
              <w:pStyle w:val="ConsPlusNormal"/>
            </w:pPr>
            <w:r>
              <w:t>промышленные предприятия, научно-образовательные учреждения, организации и малые предприятия научно-технической сферы;</w:t>
            </w:r>
          </w:p>
          <w:p w:rsidR="00033343" w:rsidRDefault="00033343">
            <w:pPr>
              <w:pStyle w:val="ConsPlusNormal"/>
            </w:pPr>
            <w:r>
              <w:t>индивидуальные предприниматели (по согласованию);</w:t>
            </w:r>
          </w:p>
          <w:p w:rsidR="00033343" w:rsidRDefault="00033343">
            <w:pPr>
              <w:pStyle w:val="ConsPlusNormal"/>
            </w:pPr>
            <w:r>
              <w:t>организации и учреждения (по согласованию или на конкурсной основе), в компетенцию которых входит выполнение отдельных программных мероприятий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>модернизация и техническое перевооружение промышленных предприятий республики;</w:t>
            </w:r>
          </w:p>
          <w:p w:rsidR="00033343" w:rsidRDefault="00033343">
            <w:pPr>
              <w:pStyle w:val="ConsPlusNormal"/>
            </w:pPr>
            <w:r>
              <w:lastRenderedPageBreak/>
              <w:t>привлечение инвестиций;</w:t>
            </w:r>
          </w:p>
          <w:p w:rsidR="00033343" w:rsidRDefault="00033343">
            <w:pPr>
              <w:pStyle w:val="ConsPlusNormal"/>
            </w:pPr>
            <w:r>
              <w:t>создание благоприятных условий для привлечения инвестиций в промышленность республики;</w:t>
            </w:r>
          </w:p>
          <w:p w:rsidR="00033343" w:rsidRDefault="00033343">
            <w:pPr>
              <w:pStyle w:val="ConsPlusNormal"/>
            </w:pPr>
            <w:r>
              <w:t>организация системы обучения, переобучения и повышения квалификации работников;</w:t>
            </w:r>
          </w:p>
          <w:p w:rsidR="00033343" w:rsidRDefault="00033343">
            <w:pPr>
              <w:pStyle w:val="ConsPlusNormal"/>
            </w:pPr>
            <w:r>
              <w:t>создание и эффективное использование базы данных по прикладным инновационным проектам;</w:t>
            </w:r>
          </w:p>
          <w:p w:rsidR="00033343" w:rsidRDefault="00033343">
            <w:pPr>
              <w:pStyle w:val="ConsPlusNormal"/>
            </w:pPr>
            <w:r>
              <w:t>поддержка и содействие развитию, рациональному размещению и эффективному использованию научно-технического потенциала, увеличению вклада науки и техники в развитие экономики, взаимосвязь науки и образования;</w:t>
            </w:r>
          </w:p>
          <w:p w:rsidR="00033343" w:rsidRDefault="00033343">
            <w:pPr>
              <w:pStyle w:val="ConsPlusNormal"/>
            </w:pPr>
            <w:r>
              <w:t xml:space="preserve">обеспечение устойчивого экономического развития отраслей Республики Дагестан на основе создания </w:t>
            </w:r>
            <w:r>
              <w:lastRenderedPageBreak/>
              <w:t>условий для внедрения инновационных технологий и производств;</w:t>
            </w:r>
          </w:p>
          <w:p w:rsidR="00033343" w:rsidRDefault="00033343">
            <w:pPr>
              <w:pStyle w:val="ConsPlusNormal"/>
            </w:pPr>
            <w:r>
              <w:t>развитие наноиндустрии;</w:t>
            </w:r>
          </w:p>
          <w:p w:rsidR="00033343" w:rsidRDefault="00033343">
            <w:pPr>
              <w:pStyle w:val="ConsPlusNormal"/>
            </w:pPr>
            <w:r>
              <w:t>развитие промышленной кооперации Республики Дагестан с другими регионами Российской Федерации;</w:t>
            </w:r>
          </w:p>
          <w:p w:rsidR="00033343" w:rsidRDefault="00033343">
            <w:pPr>
              <w:pStyle w:val="ConsPlusNormal"/>
            </w:pPr>
            <w:r>
              <w:t>индустриальное развитие территорий, создание индустриальных (промышленных) парков, технопарков, кластеров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28.12.2017 N 303)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098"/>
            </w:tblGrid>
            <w:tr w:rsidR="00033343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33343" w:rsidRDefault="0003334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33343" w:rsidRDefault="0003334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в графе 5 слова "и</w:t>
                  </w:r>
                </w:p>
                <w:p w:rsidR="00033343" w:rsidRDefault="0003334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сельскохозяйственных" повторяются дважды.</w:t>
                  </w:r>
                </w:p>
              </w:tc>
            </w:tr>
          </w:tbl>
          <w:p w:rsidR="00033343" w:rsidRDefault="00033343"/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84" w:type="dxa"/>
            <w:tcBorders>
              <w:top w:val="nil"/>
            </w:tcBorders>
          </w:tcPr>
          <w:p w:rsidR="00033343" w:rsidRDefault="00033343">
            <w:pPr>
              <w:pStyle w:val="ConsPlusNormal"/>
            </w:pPr>
            <w:r>
              <w:t>Развитие сельского хозяйства и регулирование рынков сельскохозяйственной продукции, сырья и продовольствия в Республике Дагестан</w:t>
            </w:r>
          </w:p>
        </w:tc>
        <w:tc>
          <w:tcPr>
            <w:tcW w:w="2268" w:type="dxa"/>
            <w:tcBorders>
              <w:top w:val="nil"/>
            </w:tcBorders>
          </w:tcPr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</w:t>
            </w:r>
          </w:p>
        </w:tc>
        <w:tc>
          <w:tcPr>
            <w:tcW w:w="2835" w:type="dxa"/>
            <w:tcBorders>
              <w:top w:val="nil"/>
            </w:tcBorders>
          </w:tcPr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33343" w:rsidRDefault="00033343">
            <w:pPr>
              <w:pStyle w:val="ConsPlusNormal"/>
            </w:pPr>
            <w:r>
              <w:t>Комитет по ветеринарии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  <w:tcBorders>
              <w:top w:val="nil"/>
            </w:tcBorders>
          </w:tcPr>
          <w:p w:rsidR="00033343" w:rsidRDefault="00033343">
            <w:pPr>
              <w:pStyle w:val="ConsPlusNormal"/>
            </w:pPr>
            <w:r>
              <w:t>обеспечение динамичного и эффективного развития сельского хозяйства, пищевой и перерабатывающей промышленности;</w:t>
            </w:r>
          </w:p>
          <w:p w:rsidR="00033343" w:rsidRDefault="00033343">
            <w:pPr>
              <w:pStyle w:val="ConsPlusNormal"/>
            </w:pPr>
            <w:r>
              <w:t>повышение занятости и уровня жизни сельского населения;</w:t>
            </w:r>
          </w:p>
          <w:p w:rsidR="00033343" w:rsidRDefault="00033343">
            <w:pPr>
              <w:pStyle w:val="ConsPlusNormal"/>
            </w:pPr>
            <w:r>
              <w:t>повышение конкурентоспособности сельскохозяйственной продукции на основе инновационного развития агропромышленного комплекса, оптимизации его институциональной структуры;</w:t>
            </w:r>
          </w:p>
          <w:p w:rsidR="00033343" w:rsidRDefault="00033343">
            <w:pPr>
              <w:pStyle w:val="ConsPlusNormal"/>
            </w:pPr>
            <w:r>
              <w:t>создание благоприятной среды для развития предпринимательства, повышения инвестиционной привлекательности отрасли;</w:t>
            </w:r>
          </w:p>
          <w:p w:rsidR="00033343" w:rsidRDefault="00033343">
            <w:pPr>
              <w:pStyle w:val="ConsPlusNormal"/>
            </w:pPr>
            <w:r>
              <w:t>обеспечение финансовой устойчивости товаропроизводителей агропромышленного комплекса;</w:t>
            </w:r>
          </w:p>
          <w:p w:rsidR="00033343" w:rsidRDefault="00033343">
            <w:pPr>
              <w:pStyle w:val="ConsPlusNormal"/>
            </w:pPr>
            <w:r>
              <w:lastRenderedPageBreak/>
              <w:t>воспроизводство и повышение эффективности использования в сельском хозяйстве земельных и других ресурсов;</w:t>
            </w:r>
          </w:p>
          <w:p w:rsidR="00033343" w:rsidRDefault="00033343">
            <w:pPr>
              <w:pStyle w:val="ConsPlusNormal"/>
            </w:pPr>
            <w:r>
              <w:t>экологизация производства;</w:t>
            </w:r>
          </w:p>
          <w:p w:rsidR="00033343" w:rsidRDefault="00033343">
            <w:pPr>
              <w:pStyle w:val="ConsPlusNormal"/>
            </w:pPr>
            <w:r>
              <w:t>устойчивое развитие сельских территорий, стимулирование роста производства основных видов сельскохозяйственной продукции, производства пищевых продуктов;</w:t>
            </w:r>
          </w:p>
          <w:p w:rsidR="00033343" w:rsidRDefault="00033343">
            <w:pPr>
              <w:pStyle w:val="ConsPlusNormal"/>
            </w:pPr>
            <w:r>
              <w:t>осуществление, противоэпизоотических мероприятий в отношении карантинных и особо опасных животных;</w:t>
            </w:r>
          </w:p>
          <w:p w:rsidR="00033343" w:rsidRDefault="00033343">
            <w:pPr>
              <w:pStyle w:val="ConsPlusNormal"/>
            </w:pPr>
            <w:r>
              <w:t>поддержка развития инфраструктуры агропродовольственного рынка;</w:t>
            </w:r>
          </w:p>
          <w:p w:rsidR="00033343" w:rsidRDefault="00033343">
            <w:pPr>
              <w:pStyle w:val="ConsPlusNormal"/>
            </w:pPr>
            <w:r>
              <w:t>повышение эффективности регулирования рынков сельскохозяйственной продукции, сырья и продовольствия;</w:t>
            </w:r>
          </w:p>
          <w:p w:rsidR="00033343" w:rsidRDefault="00033343">
            <w:pPr>
              <w:pStyle w:val="ConsPlusNormal"/>
            </w:pPr>
            <w:r>
              <w:t xml:space="preserve">поддержка малых форм </w:t>
            </w:r>
            <w:r>
              <w:lastRenderedPageBreak/>
              <w:t>хозяйствования;</w:t>
            </w:r>
          </w:p>
          <w:p w:rsidR="00033343" w:rsidRDefault="00033343">
            <w:pPr>
              <w:pStyle w:val="ConsPlusNormal"/>
            </w:pPr>
            <w:r>
              <w:t>совершенствование системы информационного обеспечения агропромышленного комплекса;</w:t>
            </w:r>
          </w:p>
          <w:p w:rsidR="00033343" w:rsidRDefault="00033343">
            <w:pPr>
              <w:pStyle w:val="ConsPlusNormal"/>
            </w:pPr>
            <w:r>
              <w:t>стимулирование инновационной деятельности и инновационного развития агропромышленного комплекса;</w:t>
            </w:r>
          </w:p>
          <w:p w:rsidR="00033343" w:rsidRDefault="00033343">
            <w:pPr>
              <w:pStyle w:val="ConsPlusNormal"/>
            </w:pPr>
            <w:r>
              <w:t>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      </w:r>
          </w:p>
          <w:p w:rsidR="00033343" w:rsidRDefault="00033343">
            <w:pPr>
              <w:pStyle w:val="ConsPlusNormal"/>
            </w:pPr>
            <w:r>
              <w:t>развитие мелиорации сельскохозяйственных земель;</w:t>
            </w:r>
          </w:p>
          <w:p w:rsidR="00033343" w:rsidRDefault="00033343">
            <w:pPr>
              <w:pStyle w:val="ConsPlusNormal"/>
            </w:pPr>
            <w:r>
              <w:t>диверсификация сельской экономики;</w:t>
            </w:r>
          </w:p>
          <w:p w:rsidR="00033343" w:rsidRDefault="00033343">
            <w:pPr>
              <w:pStyle w:val="ConsPlusNormal"/>
            </w:pPr>
            <w:r>
              <w:t>развитие потребительской кооперации;</w:t>
            </w:r>
          </w:p>
          <w:p w:rsidR="00033343" w:rsidRDefault="00033343">
            <w:pPr>
              <w:pStyle w:val="ConsPlusNormal"/>
            </w:pPr>
            <w:r>
              <w:t xml:space="preserve">снижение уровня заболеваемости бруцеллезом </w:t>
            </w:r>
            <w:r>
              <w:lastRenderedPageBreak/>
              <w:t>людей и сельскохозяйственных и сельскохозяйственных животных;</w:t>
            </w:r>
          </w:p>
          <w:p w:rsidR="00033343" w:rsidRDefault="00033343">
            <w:pPr>
              <w:pStyle w:val="ConsPlusNormal"/>
            </w:pPr>
            <w:r>
              <w:t>обеспечение населения безопасной в ветеринарно-санитарном отношении продукцией животноводства, улучшение качества ветеринарно-санитарной экспертизы продукции животного происхождения;</w:t>
            </w:r>
          </w:p>
          <w:p w:rsidR="00033343" w:rsidRDefault="00033343">
            <w:pPr>
              <w:pStyle w:val="ConsPlusNormal"/>
            </w:pPr>
            <w:r>
              <w:t>правовая и социальная защита людей, больных и переболевших профессиональными заболеваниями бруцеллезной этиологии;</w:t>
            </w:r>
          </w:p>
          <w:p w:rsidR="00033343" w:rsidRDefault="00033343">
            <w:pPr>
              <w:pStyle w:val="ConsPlusNormal"/>
            </w:pPr>
            <w:r>
              <w:t>оздоровление неблагополучных по бруцеллезу населенных пунктов и хозяйств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Развитие лесного хозяйства Республики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Комитет по лесному хозяйству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природных ресурсов и экологии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управлению государственным имуществом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гражданской обороны, чрезвычайным ситуациям и ликвидации последствий стихийных бедствий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обеспечение устойчивого управления лесами, сохранение и повышение их ресурсно-экологического потенциала;</w:t>
            </w:r>
          </w:p>
          <w:p w:rsidR="00033343" w:rsidRDefault="00033343">
            <w:pPr>
              <w:pStyle w:val="ConsPlusNormal"/>
            </w:pPr>
            <w:r>
              <w:lastRenderedPageBreak/>
              <w:t>обеспечение экологической безопасности и стабильное удовлетворение общественных потребностей в лесных ресурсах;</w:t>
            </w:r>
          </w:p>
          <w:p w:rsidR="00033343" w:rsidRDefault="00033343">
            <w:pPr>
              <w:pStyle w:val="ConsPlusNormal"/>
            </w:pPr>
            <w:r>
              <w:t>обеспечение охраны лесов от пожаров;</w:t>
            </w:r>
          </w:p>
          <w:p w:rsidR="00033343" w:rsidRDefault="00033343">
            <w:pPr>
              <w:pStyle w:val="ConsPlusNormal"/>
            </w:pPr>
            <w:r>
              <w:t>защита лесов от вредных организмов и неблагоприятных факторов;</w:t>
            </w:r>
          </w:p>
          <w:p w:rsidR="00033343" w:rsidRDefault="00033343">
            <w:pPr>
              <w:pStyle w:val="ConsPlusNormal"/>
            </w:pPr>
            <w:r>
              <w:t>воспроизводство лесов и лесоразведение на землях лесного фонда и иных категорий;</w:t>
            </w:r>
          </w:p>
          <w:p w:rsidR="00033343" w:rsidRDefault="00033343">
            <w:pPr>
              <w:pStyle w:val="ConsPlusNormal"/>
            </w:pPr>
            <w:r>
              <w:t>организация использования лесов;</w:t>
            </w:r>
          </w:p>
          <w:p w:rsidR="00033343" w:rsidRDefault="00033343">
            <w:pPr>
              <w:pStyle w:val="ConsPlusNormal"/>
            </w:pPr>
            <w:r>
              <w:t>ведение государственного лесного реестра;</w:t>
            </w:r>
          </w:p>
          <w:p w:rsidR="00033343" w:rsidRDefault="00033343">
            <w:pPr>
              <w:pStyle w:val="ConsPlusNormal"/>
            </w:pPr>
            <w:r>
              <w:t>осуществление государственного лесного контроля и надзора, государственного пожарного надзора в лесах;</w:t>
            </w:r>
          </w:p>
          <w:p w:rsidR="00033343" w:rsidRDefault="00033343">
            <w:pPr>
              <w:pStyle w:val="ConsPlusNormal"/>
            </w:pPr>
            <w:r>
              <w:t>тушение лесных пожаров наземным способом;</w:t>
            </w:r>
          </w:p>
          <w:p w:rsidR="00033343" w:rsidRDefault="00033343">
            <w:pPr>
              <w:pStyle w:val="ConsPlusNormal"/>
            </w:pPr>
            <w:r>
              <w:t>лесовосстановление и лесоразведение с обработкой почвы;</w:t>
            </w:r>
          </w:p>
          <w:p w:rsidR="00033343" w:rsidRDefault="00033343">
            <w:pPr>
              <w:pStyle w:val="ConsPlusNormal"/>
            </w:pPr>
            <w:r>
              <w:lastRenderedPageBreak/>
              <w:t>проведение агротехнического ухода за лесными культурами;</w:t>
            </w:r>
          </w:p>
          <w:p w:rsidR="00033343" w:rsidRDefault="00033343">
            <w:pPr>
              <w:pStyle w:val="ConsPlusNormal"/>
            </w:pPr>
            <w:r>
              <w:t>отвод и таксация лесосек;</w:t>
            </w:r>
          </w:p>
          <w:p w:rsidR="00033343" w:rsidRDefault="00033343">
            <w:pPr>
              <w:pStyle w:val="ConsPlusNormal"/>
            </w:pPr>
            <w:r>
              <w:t>работы по лесоустройству и кадастровому учету лесов, находящихся в собственности республики;</w:t>
            </w:r>
          </w:p>
          <w:p w:rsidR="00033343" w:rsidRDefault="00033343">
            <w:pPr>
              <w:pStyle w:val="ConsPlusNormal"/>
            </w:pPr>
            <w:r>
              <w:t>разработка лесохозяйственного регламента для лесов, находящихся в собственности республики;</w:t>
            </w:r>
          </w:p>
          <w:p w:rsidR="00033343" w:rsidRDefault="00033343">
            <w:pPr>
              <w:pStyle w:val="ConsPlusNormal"/>
            </w:pPr>
            <w:r>
              <w:t>обеспечение переподготовки, качественного и своевременного повышения квалификации специалистов в области лесного хозяйства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Энергосбережение и повышение энергетической эффективности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органы местного самоуправления и </w:t>
            </w:r>
            <w:r>
              <w:lastRenderedPageBreak/>
              <w:t>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совершенствование нормативной правовой и методической базы в области энергосбережения и повышения энергетической эффективности;</w:t>
            </w:r>
          </w:p>
          <w:p w:rsidR="00033343" w:rsidRDefault="00033343">
            <w:pPr>
              <w:pStyle w:val="ConsPlusNormal"/>
            </w:pPr>
            <w:r>
              <w:t xml:space="preserve">разработка и реализация мер экономического стимулирования </w:t>
            </w:r>
            <w:r>
              <w:lastRenderedPageBreak/>
              <w:t>энергосбережения и повышения энергетической эффективности;</w:t>
            </w:r>
          </w:p>
          <w:p w:rsidR="00033343" w:rsidRDefault="00033343">
            <w:pPr>
              <w:pStyle w:val="ConsPlusNormal"/>
            </w:pPr>
            <w:r>
              <w:t>реализация инвестиционных проектов в области энергосбережения и повышения энергетической эффективности;</w:t>
            </w:r>
          </w:p>
          <w:p w:rsidR="00033343" w:rsidRDefault="00033343">
            <w:pPr>
              <w:pStyle w:val="ConsPlusNormal"/>
            </w:pPr>
            <w:r>
              <w:t>проведение энергетических обследований и паспортизации потребителей энергетических ресурсов;</w:t>
            </w:r>
          </w:p>
          <w:p w:rsidR="00033343" w:rsidRDefault="00033343">
            <w:pPr>
              <w:pStyle w:val="ConsPlusNormal"/>
            </w:pPr>
            <w:r>
              <w:t>оснащение приборами учета используемых энергетических ресурсов и их диспетчеризация;</w:t>
            </w:r>
          </w:p>
          <w:p w:rsidR="00033343" w:rsidRDefault="00033343">
            <w:pPr>
              <w:pStyle w:val="ConsPlusNormal"/>
            </w:pPr>
            <w:r>
              <w:t>вовлечение в производство (в топливный баланс) сравнительно более дешевых альтернативных источников энергии на основе геотермальной, солнечной и ветровой технологий;</w:t>
            </w:r>
          </w:p>
          <w:p w:rsidR="00033343" w:rsidRDefault="00033343">
            <w:pPr>
              <w:pStyle w:val="ConsPlusNormal"/>
            </w:pPr>
            <w:r>
              <w:t xml:space="preserve">развитие специализированных информационных систем в области энергосбережения и повышения энергетической </w:t>
            </w:r>
            <w:r>
              <w:lastRenderedPageBreak/>
              <w:t>эффективности;</w:t>
            </w:r>
          </w:p>
          <w:p w:rsidR="00033343" w:rsidRDefault="00033343">
            <w:pPr>
              <w:pStyle w:val="ConsPlusNormal"/>
            </w:pPr>
            <w:r>
              <w:t>внедрение энергосберегающих технологий и энергетически эффективного оборудования в отраслях экономики и социальной сфере;</w:t>
            </w:r>
          </w:p>
          <w:p w:rsidR="00033343" w:rsidRDefault="00033343">
            <w:pPr>
              <w:pStyle w:val="ConsPlusNormal"/>
            </w:pPr>
            <w:r>
              <w:t>создание резервных энергетических мощностей и запасов энергетических ресурсов за счет реализации мероприятий по энергосбережению и повышению энергетической эффективности при их производстве и передаче;</w:t>
            </w:r>
          </w:p>
          <w:p w:rsidR="00033343" w:rsidRDefault="00033343">
            <w:pPr>
              <w:pStyle w:val="ConsPlusNormal"/>
            </w:pPr>
            <w:r>
              <w:t>развитие производства энергетически эффективного оборудования и приборов учета энергетических ресурсов на территории республики;</w:t>
            </w:r>
          </w:p>
          <w:p w:rsidR="00033343" w:rsidRDefault="00033343">
            <w:pPr>
              <w:pStyle w:val="ConsPlusNormal"/>
            </w:pPr>
            <w:r>
              <w:t xml:space="preserve">развитие научно-исследовательской и инновационной деятельности, направленной на разработку и внедрение энергетически эффективных </w:t>
            </w:r>
            <w:r>
              <w:lastRenderedPageBreak/>
              <w:t>технологий в сфере производства, передачи и потребления энергетических ресурсов;</w:t>
            </w:r>
          </w:p>
          <w:p w:rsidR="00033343" w:rsidRDefault="00033343">
            <w:pPr>
              <w:pStyle w:val="ConsPlusNormal"/>
            </w:pPr>
            <w:r>
              <w:t>пропаганда и обучение в области энергосбережения и повышения энергетической эффективности, активное вовлечение всех групп потребителей в энергосбережение и повышение энергетической эффективности;</w:t>
            </w:r>
          </w:p>
          <w:p w:rsidR="00033343" w:rsidRDefault="00033343">
            <w:pPr>
              <w:pStyle w:val="ConsPlusNormal"/>
            </w:pPr>
            <w:r>
              <w:t>использование геотермальных источников энергии для создания агропарков и строительства электрогенерирующего комплекса на высокотемпературных участках месторождений;</w:t>
            </w:r>
          </w:p>
          <w:p w:rsidR="00033343" w:rsidRDefault="00033343">
            <w:pPr>
              <w:pStyle w:val="ConsPlusNormal"/>
            </w:pPr>
            <w:r>
              <w:t>создание и оснащение систем теплоснабжения тепличных агропромышленных производств на аграрных инвестиционных площадках вблизи геотермальных источников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Развитие территориальных автомобильных дорог общего пользования Республики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Агентство по дорожному хозяйству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экономики и территориального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t>совершенствование, развитие и сохранение сети территориальных автомобильных дорог;</w:t>
            </w:r>
          </w:p>
          <w:p w:rsidR="00033343" w:rsidRDefault="00033343">
            <w:pPr>
              <w:pStyle w:val="ConsPlusNormal"/>
            </w:pPr>
            <w:r>
              <w:t>развитие автодорожной инфраструктуры;</w:t>
            </w:r>
          </w:p>
          <w:p w:rsidR="00033343" w:rsidRDefault="00033343">
            <w:pPr>
              <w:pStyle w:val="ConsPlusNormal"/>
            </w:pPr>
            <w:r>
              <w:t>создание условий для формирования единой дорожной сети;</w:t>
            </w:r>
          </w:p>
          <w:p w:rsidR="00033343" w:rsidRDefault="00033343">
            <w:pPr>
              <w:pStyle w:val="ConsPlusNormal"/>
            </w:pPr>
            <w:r>
              <w:t>развитие контрольно-надзорной деятельности в области дорожного хозяйства, в частности создание пунктов весового контроля за движением большегрузного автотранспорта;</w:t>
            </w:r>
          </w:p>
          <w:p w:rsidR="00033343" w:rsidRDefault="00033343">
            <w:pPr>
              <w:pStyle w:val="ConsPlusNormal"/>
            </w:pPr>
            <w:r>
              <w:t>строительство, реконструкция и ремонт мостов;</w:t>
            </w:r>
          </w:p>
          <w:p w:rsidR="00033343" w:rsidRDefault="00033343">
            <w:pPr>
              <w:pStyle w:val="ConsPlusNormal"/>
            </w:pPr>
            <w:r>
              <w:t>повышение комплексной безопасности и устойчивости транспортного комплекса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 xml:space="preserve">Реализация государственной национальной </w:t>
            </w:r>
            <w:r>
              <w:lastRenderedPageBreak/>
              <w:t>политики в Республике Дагестан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 xml:space="preserve">Министерство по национальной политике Республики </w:t>
            </w:r>
            <w:r>
              <w:lastRenderedPageBreak/>
              <w:t>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по </w:t>
            </w:r>
            <w:r>
              <w:lastRenderedPageBreak/>
              <w:t>физической культуре 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экономики и территориального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юстиции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по </w:t>
            </w:r>
            <w:r>
              <w:lastRenderedPageBreak/>
              <w:t>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внутренних дел по Республике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Дагестан,</w:t>
            </w:r>
          </w:p>
          <w:p w:rsidR="00033343" w:rsidRDefault="00033343">
            <w:pPr>
              <w:pStyle w:val="ConsPlusNormal"/>
            </w:pPr>
            <w:r>
              <w:t>Общественная палата Республики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 xml:space="preserve">реализация комплекса мер, обеспечивающих сохранение и укрепление межнационального мира и </w:t>
            </w:r>
            <w:r>
              <w:lastRenderedPageBreak/>
              <w:t>согласия, единства и дружбы народов Дагестана, защиту прав и свобод человека, сохранение языков, развитие этнокультурного многообразия народов Дагестана;</w:t>
            </w:r>
          </w:p>
          <w:p w:rsidR="00033343" w:rsidRDefault="00033343">
            <w:pPr>
              <w:pStyle w:val="ConsPlusNormal"/>
            </w:pPr>
            <w:r>
              <w:t>формирование положительного имиджа Республики Дагестан на всероссийском и международном уровнях;</w:t>
            </w:r>
          </w:p>
          <w:p w:rsidR="00033343" w:rsidRDefault="00033343">
            <w:pPr>
              <w:pStyle w:val="ConsPlusNormal"/>
            </w:pPr>
            <w:r>
              <w:t>общественное осуждение и наказание на основе действующего законодательства любых проявлений дискриминации, насилия и экстремизма на национальной почве;</w:t>
            </w:r>
          </w:p>
          <w:p w:rsidR="00033343" w:rsidRDefault="00033343">
            <w:pPr>
              <w:pStyle w:val="ConsPlusNormal"/>
            </w:pPr>
            <w:r>
              <w:t xml:space="preserve">преодоление негативных тенденций, препятствующих развитию солидарности и толерантности в обществе, позитивному восприятию этнического многообразия и находящих свое проявление в фактах бытовой дискриминации по </w:t>
            </w:r>
            <w:r>
              <w:lastRenderedPageBreak/>
              <w:t>этническому признаку;</w:t>
            </w:r>
          </w:p>
          <w:p w:rsidR="00033343" w:rsidRDefault="00033343">
            <w:pPr>
              <w:pStyle w:val="ConsPlusNormal"/>
            </w:pPr>
            <w:r>
              <w:t>формирование у подрастающего поколения через различные институты социализации (семья, образование, средства массовой информации, традиции и новации культуры) общероссийской гражданской идентичности; обеспечение взаимодействия органов власти республики с общественно-политическими организациями, средствами массовой информации для стабилизации этнополитической ситуации, профилактики экстремизма в любых его проявлениях;</w:t>
            </w:r>
          </w:p>
          <w:p w:rsidR="00033343" w:rsidRDefault="00033343">
            <w:pPr>
              <w:pStyle w:val="ConsPlusNormal"/>
            </w:pPr>
            <w:r>
              <w:t>распространение идей духовного единства дагестанского общества в составе России;</w:t>
            </w:r>
          </w:p>
          <w:p w:rsidR="00033343" w:rsidRDefault="00033343">
            <w:pPr>
              <w:pStyle w:val="ConsPlusNormal"/>
            </w:pPr>
            <w:r>
              <w:t xml:space="preserve">укрепление единства и целостности Российской Федерации, сохранение этнокультурной самобытности народов, </w:t>
            </w:r>
            <w:r>
              <w:lastRenderedPageBreak/>
              <w:t>населяющих республику;</w:t>
            </w:r>
          </w:p>
          <w:p w:rsidR="00033343" w:rsidRDefault="00033343">
            <w:pPr>
              <w:pStyle w:val="ConsPlusNormal"/>
            </w:pPr>
            <w:r>
              <w:t>обеспечение конституционных прав и свобод граждан, упрочение общероссийского гражданского самосознания и духовной общности многонационального народа Дагестана;</w:t>
            </w:r>
          </w:p>
          <w:p w:rsidR="00033343" w:rsidRDefault="00033343">
            <w:pPr>
              <w:pStyle w:val="ConsPlusNormal"/>
            </w:pPr>
            <w:r>
              <w:t>гармонизация национальных и межнациональных (межэтнических) отношений;</w:t>
            </w:r>
          </w:p>
          <w:p w:rsidR="00033343" w:rsidRDefault="00033343">
            <w:pPr>
              <w:pStyle w:val="ConsPlusNormal"/>
            </w:pPr>
            <w:r>
              <w:t xml:space="preserve">совершенствование государственного управления в сфере государственной национальной политики Республики Дагестан, формирование эффективных механизмов мониторинга общественного мнения в Республике Дагестан в сфере реализации государственной национальной политики; совершенствование системы обеспечения равноправия граждан по национальному признаку в Республике </w:t>
            </w:r>
            <w:r>
              <w:lastRenderedPageBreak/>
              <w:t>Дагестан для реализации их конституционных прав;</w:t>
            </w:r>
          </w:p>
          <w:p w:rsidR="00033343" w:rsidRDefault="00033343">
            <w:pPr>
              <w:pStyle w:val="ConsPlusNormal"/>
            </w:pPr>
            <w:r>
              <w:t>создание оптимальных условий для сохранения и развития языков народов Дагестана при главенствующей роли русского языка как государственного языка Российской Федерации, языка межнационального общения;</w:t>
            </w:r>
          </w:p>
          <w:p w:rsidR="00033343" w:rsidRDefault="00033343">
            <w:pPr>
              <w:pStyle w:val="ConsPlusNormal"/>
            </w:pPr>
            <w:r>
              <w:t>совершенствование механизма взаимодействия государственных и муниципальных органов с институтами гражданского общества при реализации государственной национальной политики Республики Дагестан;</w:t>
            </w:r>
          </w:p>
          <w:p w:rsidR="00033343" w:rsidRDefault="00033343">
            <w:pPr>
              <w:pStyle w:val="ConsPlusNormal"/>
            </w:pPr>
            <w:r>
              <w:t>совершенствование информационного обеспечения реализации государственной национальной политики;</w:t>
            </w:r>
          </w:p>
          <w:p w:rsidR="00033343" w:rsidRDefault="00033343">
            <w:pPr>
              <w:pStyle w:val="ConsPlusNormal"/>
            </w:pPr>
            <w:r>
              <w:t xml:space="preserve">создание условий для развития гражданского </w:t>
            </w:r>
            <w:r>
              <w:lastRenderedPageBreak/>
              <w:t>общества в Республике Дагестан;</w:t>
            </w:r>
          </w:p>
          <w:p w:rsidR="00033343" w:rsidRDefault="00033343">
            <w:pPr>
              <w:pStyle w:val="ConsPlusNormal"/>
            </w:pPr>
            <w:r>
              <w:t>активизация процесса самоорганизации граждан в Республике Дагестан;</w:t>
            </w:r>
          </w:p>
          <w:p w:rsidR="00033343" w:rsidRDefault="00033343">
            <w:pPr>
              <w:pStyle w:val="ConsPlusNormal"/>
            </w:pPr>
            <w:r>
              <w:t>осуществление государственной поддержки институтов гражданского общества в Республике Дагестан;</w:t>
            </w:r>
          </w:p>
          <w:p w:rsidR="00033343" w:rsidRDefault="00033343">
            <w:pPr>
              <w:pStyle w:val="ConsPlusNormal"/>
            </w:pPr>
            <w:r>
              <w:t>обеспечение повышения политической культуры и гражданской активности населения Республики Дагестан;</w:t>
            </w:r>
          </w:p>
          <w:p w:rsidR="00033343" w:rsidRDefault="00033343">
            <w:pPr>
              <w:pStyle w:val="ConsPlusNormal"/>
            </w:pPr>
            <w:r>
              <w:t>формирование информационного пространства гражданского общества;</w:t>
            </w:r>
          </w:p>
          <w:p w:rsidR="00033343" w:rsidRDefault="00033343">
            <w:pPr>
              <w:pStyle w:val="ConsPlusNormal"/>
            </w:pPr>
            <w:r>
              <w:t>осуществление общественного контроля за деятельностью органов государственной власти Республики Дагестан;</w:t>
            </w:r>
          </w:p>
          <w:p w:rsidR="00033343" w:rsidRDefault="00033343">
            <w:pPr>
              <w:pStyle w:val="ConsPlusNormal"/>
            </w:pPr>
            <w:r>
              <w:t xml:space="preserve">содействие возрождению и развитию самобытной культуры казачества, сохранению духовных </w:t>
            </w:r>
            <w:r>
              <w:lastRenderedPageBreak/>
              <w:t>ценностей, образа жизни, традиций казаков в Республике Дагестан;</w:t>
            </w:r>
          </w:p>
          <w:p w:rsidR="00033343" w:rsidRDefault="00033343">
            <w:pPr>
              <w:pStyle w:val="ConsPlusNormal"/>
            </w:pPr>
            <w:r>
              <w:t>патриотическое воспитание казачьей молодежи;</w:t>
            </w:r>
          </w:p>
          <w:p w:rsidR="00033343" w:rsidRDefault="00033343">
            <w:pPr>
              <w:pStyle w:val="ConsPlusNormal"/>
            </w:pPr>
            <w:r>
              <w:t>объединение усилий органов государственной власти Республики Дагестан, органов местного самоуправления по укреплению общественно-политической стабильности в республике;</w:t>
            </w:r>
          </w:p>
          <w:p w:rsidR="00033343" w:rsidRDefault="00033343">
            <w:pPr>
              <w:pStyle w:val="ConsPlusNormal"/>
            </w:pPr>
            <w:r>
              <w:t>содействие развитию в обществе культуры межнациональных и межрелигиозных отношений, формирование у иностранных граждан и принимающего сообщества навыков межкультурного общения;</w:t>
            </w:r>
          </w:p>
          <w:p w:rsidR="00033343" w:rsidRDefault="00033343">
            <w:pPr>
              <w:pStyle w:val="ConsPlusNormal"/>
            </w:pPr>
            <w:r>
              <w:t xml:space="preserve">содействие в использовании информационных ресурсов в целях социальной и культурной адаптации и интеграции иностранных граждан в Республике </w:t>
            </w:r>
            <w:r>
              <w:lastRenderedPageBreak/>
              <w:t>Дагестан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17.10.2017 N 248)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Обеспечение общественного порядка и противодействие преступности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юстиции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физической культуре 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транспорта, </w:t>
            </w:r>
            <w:r>
              <w:lastRenderedPageBreak/>
              <w:t>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управлению государственным имуществом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экономики и территориального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национальной политике Республики Дагестан,</w:t>
            </w:r>
          </w:p>
          <w:p w:rsidR="00033343" w:rsidRDefault="00033343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Дагестан,</w:t>
            </w:r>
          </w:p>
          <w:p w:rsidR="00033343" w:rsidRDefault="00033343">
            <w:pPr>
              <w:pStyle w:val="ConsPlusNormal"/>
            </w:pPr>
            <w:r>
              <w:lastRenderedPageBreak/>
              <w:t>Агентство по дорожному хозяйству Республики Дагестан,</w:t>
            </w:r>
          </w:p>
          <w:p w:rsidR="00033343" w:rsidRDefault="00033343">
            <w:pPr>
              <w:pStyle w:val="ConsPlusNormal"/>
            </w:pPr>
            <w:r>
              <w:t>Счетная палата Республики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Уполномоченный по правам человека в Республике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Общественная палата Республики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профилактика терроризма и экстремизма;</w:t>
            </w:r>
          </w:p>
          <w:p w:rsidR="00033343" w:rsidRDefault="00033343">
            <w:pPr>
              <w:pStyle w:val="ConsPlusNormal"/>
            </w:pPr>
            <w:r>
              <w:t>развитие и совершенствование многоуровневой системы профилактики правонарушений, укрепление общественного порядка и общественной безопасности;</w:t>
            </w:r>
          </w:p>
          <w:p w:rsidR="00033343" w:rsidRDefault="00033343">
            <w:pPr>
              <w:pStyle w:val="ConsPlusNormal"/>
            </w:pPr>
            <w:r>
              <w:t>реализация комплекса мер по противодействию злоупотреблению наркотиками и их незаконному обороту, профилактике наркомании среди населения республики;</w:t>
            </w:r>
          </w:p>
          <w:p w:rsidR="00033343" w:rsidRDefault="00033343">
            <w:pPr>
              <w:pStyle w:val="ConsPlusNormal"/>
            </w:pPr>
            <w:r>
              <w:t>снижение уровня коррупции во всех сферах деятельности государственных и общественных институтов в республике;</w:t>
            </w:r>
          </w:p>
          <w:p w:rsidR="00033343" w:rsidRDefault="00033343">
            <w:pPr>
              <w:pStyle w:val="ConsPlusNormal"/>
            </w:pPr>
            <w:r>
              <w:t>развитие комплексной системы защиты прав потребителей;</w:t>
            </w:r>
          </w:p>
          <w:p w:rsidR="00033343" w:rsidRDefault="00033343">
            <w:pPr>
              <w:pStyle w:val="ConsPlusNormal"/>
            </w:pPr>
            <w:r>
              <w:t xml:space="preserve">снижение масштабов </w:t>
            </w:r>
            <w:r>
              <w:lastRenderedPageBreak/>
              <w:t>злоупотребления алкогольной продукцией и профилактика алкоголизма;</w:t>
            </w:r>
          </w:p>
          <w:p w:rsidR="00033343" w:rsidRDefault="00033343">
            <w:pPr>
              <w:pStyle w:val="ConsPlusNormal"/>
            </w:pPr>
            <w:r>
              <w:t>устранение причин, порождающих коррупцию, и обеспечение противодействия условиям, способствующим ее распространению;</w:t>
            </w:r>
          </w:p>
          <w:p w:rsidR="00033343" w:rsidRDefault="00033343">
            <w:pPr>
              <w:pStyle w:val="ConsPlusNormal"/>
            </w:pPr>
            <w:r>
              <w:t>формирование нетерпимости граждан к коррупционным действиям;</w:t>
            </w:r>
          </w:p>
          <w:p w:rsidR="00033343" w:rsidRDefault="00033343">
            <w:pPr>
              <w:pStyle w:val="ConsPlusNormal"/>
            </w:pPr>
            <w:r>
              <w:t>вовлечение граждан в процесс реализации основных направлений предупреждения коррупции;</w:t>
            </w:r>
          </w:p>
          <w:p w:rsidR="00033343" w:rsidRDefault="00033343">
            <w:pPr>
              <w:pStyle w:val="ConsPlusNormal"/>
            </w:pPr>
            <w:r>
              <w:t xml:space="preserve"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власти, организация и проведение антикоррупционной пропаганды и вовлечение гражданского общества в </w:t>
            </w:r>
            <w:r>
              <w:lastRenderedPageBreak/>
              <w:t>процесс реализации антикоррупционной политики;</w:t>
            </w:r>
          </w:p>
          <w:p w:rsidR="00033343" w:rsidRDefault="00033343">
            <w:pPr>
              <w:pStyle w:val="ConsPlusNormal"/>
            </w:pPr>
            <w:r>
              <w:t>информирование населения о деятельности органов исполнительной власти Республики Дагестан и органов местного самоуправления;</w:t>
            </w:r>
          </w:p>
          <w:p w:rsidR="00033343" w:rsidRDefault="00033343">
            <w:pPr>
              <w:pStyle w:val="ConsPlusNormal"/>
            </w:pPr>
            <w: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составляющую;</w:t>
            </w:r>
          </w:p>
          <w:p w:rsidR="00033343" w:rsidRDefault="00033343">
            <w:pPr>
              <w:pStyle w:val="ConsPlusNormal"/>
            </w:pPr>
            <w:r>
              <w:t>правовое регулирование государственных и муниципальных функций по предоставлению государственных и муниципальных услуг в органах исполнительной власти Республики Дагестан и органах местного самоуправления в целях минимизации коррупционных рисков;</w:t>
            </w:r>
          </w:p>
          <w:p w:rsidR="00033343" w:rsidRDefault="00033343">
            <w:pPr>
              <w:pStyle w:val="ConsPlusNormal"/>
            </w:pPr>
            <w:r>
              <w:lastRenderedPageBreak/>
              <w:t>создание условий для повышения уровня правовой культуры и юридической грамотности населения Республики Дагестан;</w:t>
            </w:r>
          </w:p>
          <w:p w:rsidR="00033343" w:rsidRDefault="00033343">
            <w:pPr>
              <w:pStyle w:val="ConsPlusNormal"/>
            </w:pPr>
            <w:r>
              <w:t>создание единой системы качественного правового просвещения населения, учитывающей интересы всех граждан, проживающих на территории республики, органов государственной власти Республики Дагестан, органов местного самоуправления, общественных объединений, а также формирование у населения республики правового сознания и культуры;</w:t>
            </w:r>
          </w:p>
          <w:p w:rsidR="00033343" w:rsidRDefault="00033343">
            <w:pPr>
              <w:pStyle w:val="ConsPlusNormal"/>
            </w:pPr>
            <w:r>
              <w:t xml:space="preserve">обеспечение исполнения органами государственной власти Республики Дагестан и органами местного самоуправления федерального республиканского законодательства, </w:t>
            </w:r>
            <w:r>
              <w:lastRenderedPageBreak/>
              <w:t>повышение правовой культуры государственных и муниципальных служащих;</w:t>
            </w:r>
          </w:p>
          <w:p w:rsidR="00033343" w:rsidRDefault="00033343">
            <w:pPr>
              <w:pStyle w:val="ConsPlusNormal"/>
            </w:pPr>
            <w:r>
              <w:t>организация и проведение массовой информационно-разъяснительной работы среди населения республики по освещению актуальных вопросов прав и свобод человека и гражданина;</w:t>
            </w:r>
          </w:p>
          <w:p w:rsidR="00033343" w:rsidRDefault="00033343">
            <w:pPr>
              <w:pStyle w:val="ConsPlusNormal"/>
            </w:pPr>
            <w:r>
              <w:t>повышение профессионализма лиц, обеспечивающих правовое воспитание граждан;</w:t>
            </w:r>
          </w:p>
          <w:p w:rsidR="00033343" w:rsidRDefault="00033343">
            <w:pPr>
              <w:pStyle w:val="ConsPlusNormal"/>
            </w:pPr>
            <w:r>
              <w:t>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законодательству;</w:t>
            </w:r>
          </w:p>
          <w:p w:rsidR="00033343" w:rsidRDefault="00033343">
            <w:pPr>
              <w:pStyle w:val="ConsPlusNormal"/>
            </w:pPr>
            <w:r>
              <w:t xml:space="preserve">обеспечение конструктивного взаимодействия между органами государственной </w:t>
            </w:r>
            <w:r>
              <w:lastRenderedPageBreak/>
              <w:t>власти, органами местного самоуправления, общественными объединениями и средствами массовой информации;</w:t>
            </w:r>
          </w:p>
          <w:p w:rsidR="00033343" w:rsidRDefault="00033343">
            <w:pPr>
              <w:pStyle w:val="ConsPlusNormal"/>
            </w:pPr>
            <w:r>
              <w:t>совершенствование системы правового просвещения воспитания граждан, создание условий, позволяющих самостоятельно ориентироваться в основных вопросах права;</w:t>
            </w:r>
          </w:p>
          <w:p w:rsidR="00033343" w:rsidRDefault="00033343">
            <w:pPr>
              <w:pStyle w:val="ConsPlusNormal"/>
            </w:pPr>
            <w:r>
              <w:t>повышение безопасности дорожного движения;</w:t>
            </w:r>
          </w:p>
          <w:p w:rsidR="00033343" w:rsidRDefault="00033343">
            <w:pPr>
              <w:pStyle w:val="ConsPlusNormal"/>
            </w:pPr>
            <w:r>
              <w:t>совершенствование организации медицинской помощи пострадавшим при дорожно-транспортном происшествии;</w:t>
            </w:r>
          </w:p>
          <w:p w:rsidR="00033343" w:rsidRDefault="00033343">
            <w:pPr>
              <w:pStyle w:val="ConsPlusNormal"/>
            </w:pPr>
            <w:r>
              <w:t>повышение качества контроля за соблюдением водителями и пешеходами требований безопасности дорожного движения;</w:t>
            </w:r>
          </w:p>
          <w:p w:rsidR="00033343" w:rsidRDefault="00033343">
            <w:pPr>
              <w:pStyle w:val="ConsPlusNormal"/>
            </w:pPr>
            <w:r>
              <w:t xml:space="preserve">развитие системы информационного воздействия на население в </w:t>
            </w:r>
            <w:r>
              <w:lastRenderedPageBreak/>
              <w:t>целях формирования негативного отношения к правонарушениям в сфере дорожного движения;</w:t>
            </w:r>
          </w:p>
          <w:p w:rsidR="00033343" w:rsidRDefault="00033343">
            <w:pPr>
              <w:pStyle w:val="ConsPlusNormal"/>
            </w:pPr>
            <w:r>
              <w:t>обучение детей и подростков правилам дорожного движения, обеспечение безопасности участия детей в дорожном движении;</w:t>
            </w:r>
          </w:p>
          <w:p w:rsidR="00033343" w:rsidRDefault="00033343">
            <w:pPr>
              <w:pStyle w:val="ConsPlusNormal"/>
            </w:pPr>
            <w:r>
              <w:t>совершенствование подготовки водителей транспортных средств;</w:t>
            </w:r>
          </w:p>
          <w:p w:rsidR="00033343" w:rsidRDefault="00033343">
            <w:pPr>
              <w:pStyle w:val="ConsPlusNormal"/>
            </w:pPr>
            <w:r>
              <w:t>развитие системы организации движения транспортных средств и пешеходов и повышение безопасности дорожных условий;</w:t>
            </w:r>
          </w:p>
          <w:p w:rsidR="00033343" w:rsidRDefault="00033343">
            <w:pPr>
              <w:pStyle w:val="ConsPlusNormal"/>
            </w:pPr>
            <w:r>
              <w:t>создание навигационно-информационной инфраструктуры Республики Дагестан;</w:t>
            </w:r>
          </w:p>
          <w:p w:rsidR="00033343" w:rsidRDefault="00033343">
            <w:pPr>
              <w:pStyle w:val="ConsPlusNormal"/>
            </w:pPr>
            <w:r>
              <w:t xml:space="preserve">создание системы мониторинга на базе спутниковых навигационных технологий ГЛОНАСС пассажирского транспорта, включая межрегиональные и </w:t>
            </w:r>
            <w:r>
              <w:lastRenderedPageBreak/>
              <w:t>социальные перевозки, транспорта для перевозки учащихся, ведомственного транспорта органов власти, дорожной техники, автомобильных транспортных средств, транспортных средств организаций жилищно-коммунального хозяйства, транспортных средств служб экстренного реагирования и др.;</w:t>
            </w:r>
          </w:p>
          <w:p w:rsidR="00033343" w:rsidRDefault="00033343">
            <w:pPr>
              <w:pStyle w:val="ConsPlusNormal"/>
            </w:pPr>
            <w:r>
              <w:t>создание системы высокоточного позиционирования ГЛОНАСС / GPS на территории Республики Дагестан с использованием спутниковых навигационных технологий ГЛОНАСС;</w:t>
            </w:r>
          </w:p>
          <w:p w:rsidR="00033343" w:rsidRDefault="00033343">
            <w:pPr>
              <w:pStyle w:val="ConsPlusNormal"/>
            </w:pPr>
            <w:r>
              <w:t xml:space="preserve">повышение уровня квалификации и профессиональной подготовки специалистов органов государственной власти, государственных учреждений, органов </w:t>
            </w:r>
            <w:r>
              <w:lastRenderedPageBreak/>
              <w:t>местного самоуправления муниципальных образований Республики Дагестан, специалистов предприятий для работы с создаваемыми навигационно-информационными, геоинформационными и другими системами на базе спутниковых навигационных технологий ГЛОНАСС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Комплексная программа противодействия идеологии терроризма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по национальной политике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культуры Республики </w:t>
            </w:r>
            <w:r>
              <w:lastRenderedPageBreak/>
              <w:t>Дагестан,</w:t>
            </w:r>
          </w:p>
          <w:p w:rsidR="00033343" w:rsidRDefault="00033343">
            <w:pPr>
              <w:pStyle w:val="ConsPlusNormal"/>
            </w:pPr>
            <w:r>
              <w:t>Министерство по физической культуре 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реализация государственной политики в области информационного противодействия идеологии экстремизма и терроризма;</w:t>
            </w:r>
          </w:p>
          <w:p w:rsidR="00033343" w:rsidRDefault="00033343">
            <w:pPr>
              <w:pStyle w:val="ConsPlusNormal"/>
            </w:pPr>
            <w:r>
              <w:t>реализация системы мер, направленных на профилактику идеологии экстремизма и терроризма;</w:t>
            </w:r>
          </w:p>
          <w:p w:rsidR="00033343" w:rsidRDefault="00033343">
            <w:pPr>
              <w:pStyle w:val="ConsPlusNormal"/>
            </w:pPr>
            <w:r>
              <w:t xml:space="preserve">координация деятельности органов государственной власти республики, органов местного самоуправления, общественных и религиозных объединений в сфере информационного </w:t>
            </w:r>
            <w:r>
              <w:lastRenderedPageBreak/>
              <w:t>противодействия идеологии экстремизма и терроризма;</w:t>
            </w:r>
          </w:p>
          <w:p w:rsidR="00033343" w:rsidRDefault="00033343">
            <w:pPr>
              <w:pStyle w:val="ConsPlusNormal"/>
            </w:pPr>
            <w:r>
              <w:t>снижение уровня радикализации различных групп населения Республики Дагестан и недопущение вовлечения молодежи в террористическую деятельность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 xml:space="preserve">Защита населения и территорий от чрезвычайных ситуаций, обеспечение </w:t>
            </w:r>
            <w:r>
              <w:lastRenderedPageBreak/>
              <w:t>пожарной безопасности и безопасности людей на водных объектах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lastRenderedPageBreak/>
              <w:t xml:space="preserve">Министерство по делам гражданской обороны, чрезвычайным ситуациям и </w:t>
            </w:r>
            <w:r>
              <w:lastRenderedPageBreak/>
              <w:t>ликвидации последствий стихийных бедствий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lastRenderedPageBreak/>
              <w:t>Министерство здравоохранения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lastRenderedPageBreak/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физической культуре 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финансов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управлению государственным имуществом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организация и осуществление мероприятий в области гражданской обороны;</w:t>
            </w:r>
          </w:p>
          <w:p w:rsidR="00033343" w:rsidRDefault="00033343">
            <w:pPr>
              <w:pStyle w:val="ConsPlusNormal"/>
            </w:pPr>
            <w:r>
              <w:t xml:space="preserve">защита населения и территорий от чрезвычайных </w:t>
            </w:r>
            <w:r>
              <w:lastRenderedPageBreak/>
              <w:t>ситуаций;</w:t>
            </w:r>
          </w:p>
          <w:p w:rsidR="00033343" w:rsidRDefault="00033343">
            <w:pPr>
              <w:pStyle w:val="ConsPlusNormal"/>
            </w:pPr>
            <w:r>
              <w:t>обеспечение пожарной безопасности и безопасности людей на водных объектах;</w:t>
            </w:r>
          </w:p>
          <w:p w:rsidR="00033343" w:rsidRDefault="00033343">
            <w:pPr>
              <w:pStyle w:val="ConsPlusNormal"/>
            </w:pPr>
            <w:r>
              <w:t>создание системы обеспечения вызова экстренных оперативных служб по единому номеру 112;</w:t>
            </w:r>
          </w:p>
          <w:p w:rsidR="00033343" w:rsidRDefault="00033343">
            <w:pPr>
              <w:pStyle w:val="ConsPlusNormal"/>
            </w:pPr>
            <w:r>
              <w:t>обеспечение реализации государственной программы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Управление региональными и муниципальными финансами Республики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финансов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t>повышение эффективности управления государственными финансами Республики Дагестан;</w:t>
            </w:r>
          </w:p>
          <w:p w:rsidR="00033343" w:rsidRDefault="00033343">
            <w:pPr>
              <w:pStyle w:val="ConsPlusNormal"/>
            </w:pPr>
            <w:r>
              <w:t>повышение эффективности межбюджетных отношений с местными бюджетами;</w:t>
            </w:r>
          </w:p>
          <w:p w:rsidR="00033343" w:rsidRDefault="00033343">
            <w:pPr>
              <w:pStyle w:val="ConsPlusNormal"/>
            </w:pPr>
            <w:r>
              <w:t>повышение эффективности управления региональными и муниципальными финансами;</w:t>
            </w:r>
          </w:p>
          <w:p w:rsidR="00033343" w:rsidRDefault="00033343">
            <w:pPr>
              <w:pStyle w:val="ConsPlusNormal"/>
            </w:pPr>
            <w:r>
              <w:t>повышение эффективности управления государственным долгом;</w:t>
            </w:r>
          </w:p>
          <w:p w:rsidR="00033343" w:rsidRDefault="00033343">
            <w:pPr>
              <w:pStyle w:val="ConsPlusNormal"/>
            </w:pPr>
            <w:r>
              <w:t>повышение устойчивости бюджетов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 xml:space="preserve">Развитие государственной гражданской службы Республики Дагестан и муниципальной службы в Республике </w:t>
            </w:r>
            <w:r>
              <w:lastRenderedPageBreak/>
              <w:t>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lastRenderedPageBreak/>
              <w:t>Администрация Главы и Правительства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Аппарат Народного Собрания Республики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Конституционный Суд Республики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 xml:space="preserve">Счетная палата Республики Дагестан </w:t>
            </w:r>
            <w:r>
              <w:lastRenderedPageBreak/>
              <w:t>(по согласованию),</w:t>
            </w:r>
          </w:p>
          <w:p w:rsidR="00033343" w:rsidRDefault="00033343">
            <w:pPr>
              <w:pStyle w:val="ConsPlusNormal"/>
            </w:pPr>
            <w:r>
              <w:t>Уполномоченный по правам человека в Республике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Уполномоченный по защите прав предпринимателей в Республике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Избирательная комиссия Республики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Управление Судебного департамента при Верховном Суде Российской Федерации (по согласованию),</w:t>
            </w:r>
          </w:p>
          <w:p w:rsidR="00033343" w:rsidRDefault="00033343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органы местного самоуправления муниципальных </w:t>
            </w:r>
            <w:r>
              <w:lastRenderedPageBreak/>
              <w:t>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совершенствование правовой основы гражданской и муниципальной службы;</w:t>
            </w:r>
          </w:p>
          <w:p w:rsidR="00033343" w:rsidRDefault="00033343">
            <w:pPr>
              <w:pStyle w:val="ConsPlusNormal"/>
            </w:pPr>
            <w:r>
              <w:t>обеспечение равного доступа граждан к гражданской и муниципальной службе и равных условий прохождения гражданской и муниципальной службы;</w:t>
            </w:r>
          </w:p>
          <w:p w:rsidR="00033343" w:rsidRDefault="00033343">
            <w:pPr>
              <w:pStyle w:val="ConsPlusNormal"/>
            </w:pPr>
            <w:r>
              <w:t xml:space="preserve">развитие механизма </w:t>
            </w:r>
            <w:r>
              <w:lastRenderedPageBreak/>
              <w:t>предупреждения коррупционных и иных правонарушений, выявления и разрешения конфликта интересов на гражданской и муниципальной службе;</w:t>
            </w:r>
          </w:p>
          <w:p w:rsidR="00033343" w:rsidRDefault="00033343">
            <w:pPr>
              <w:pStyle w:val="ConsPlusNormal"/>
            </w:pPr>
            <w:r>
              <w:t>совершенствование структуры государственных органов, органов местного самоуправления, создание механизмов общественного контроля за их деятельностью;</w:t>
            </w:r>
          </w:p>
          <w:p w:rsidR="00033343" w:rsidRDefault="00033343">
            <w:pPr>
              <w:pStyle w:val="ConsPlusNormal"/>
            </w:pPr>
            <w:r>
              <w:t xml:space="preserve">совершенствование организационных и правовых механизмов профессиональной служебной деятельности гражданских и муниципальных служащих в целях повышения качества исполнения гражданскими и муниципальными служащими их должностных обязанностей и предоставления государственных и муниципальных услуг </w:t>
            </w:r>
            <w:r>
              <w:lastRenderedPageBreak/>
              <w:t>гражданам и организациям;</w:t>
            </w:r>
          </w:p>
          <w:p w:rsidR="00033343" w:rsidRDefault="00033343">
            <w:pPr>
              <w:pStyle w:val="ConsPlusNormal"/>
            </w:pPr>
            <w:r>
              <w:t>совершенствование методов планирования, финансирования, стимулирования и оценки деятельности гражданских и муниципальных служащих, рациональное использование кадровых ресурсов;</w:t>
            </w:r>
          </w:p>
          <w:p w:rsidR="00033343" w:rsidRDefault="00033343">
            <w:pPr>
              <w:pStyle w:val="ConsPlusNormal"/>
            </w:pPr>
            <w:r>
              <w:t>внедрение современных методов подбора квалифицированных кадров для гражданской и муниципальной службы, оценки результатов служебной деятельности гражданских и муниципальных служащих, а также создание условий для их должностного роста;</w:t>
            </w:r>
          </w:p>
          <w:p w:rsidR="00033343" w:rsidRDefault="00033343">
            <w:pPr>
              <w:pStyle w:val="ConsPlusNormal"/>
            </w:pPr>
            <w:r>
              <w:t>упорядочение и конкретизация полномочий гражданских и муниципальных служащих, которые должны быть закреплены в должностных регламентах;</w:t>
            </w:r>
          </w:p>
          <w:p w:rsidR="00033343" w:rsidRDefault="00033343">
            <w:pPr>
              <w:pStyle w:val="ConsPlusNormal"/>
            </w:pPr>
            <w:r>
              <w:t xml:space="preserve">организация практического </w:t>
            </w:r>
            <w:r>
              <w:lastRenderedPageBreak/>
              <w:t>использования кадрового резерва на гражданской и муниципальной службе;</w:t>
            </w:r>
          </w:p>
          <w:p w:rsidR="00033343" w:rsidRDefault="00033343">
            <w:pPr>
              <w:pStyle w:val="ConsPlusNormal"/>
            </w:pPr>
            <w:r>
              <w:t>формирование и реализация программ подготовки кадров (с усилением антикоррупционной составляющей) для гражданской и муниципальной службы и профессионального развития гражданских и муниципальных служащих;</w:t>
            </w:r>
          </w:p>
          <w:p w:rsidR="00033343" w:rsidRDefault="00033343">
            <w:pPr>
              <w:pStyle w:val="ConsPlusNormal"/>
            </w:pPr>
            <w:r>
              <w:t>внедрение эффективных технологий и современных методов кадровой работы, направленных на повышение профессиональной мотивации гражданских и муниципальных служащих, обеспечение условий для их результативной профессиональной служебной деятельности;</w:t>
            </w:r>
          </w:p>
          <w:p w:rsidR="00033343" w:rsidRDefault="00033343">
            <w:pPr>
              <w:pStyle w:val="ConsPlusNormal"/>
            </w:pPr>
            <w:r>
              <w:t xml:space="preserve">обеспечение открытости гражданской и муниципальной службы в интересах развития </w:t>
            </w:r>
            <w:r>
              <w:lastRenderedPageBreak/>
              <w:t>гражданского общества и укрепления государства;</w:t>
            </w:r>
          </w:p>
          <w:p w:rsidR="00033343" w:rsidRDefault="00033343">
            <w:pPr>
              <w:pStyle w:val="ConsPlusNormal"/>
            </w:pPr>
            <w:r>
              <w:t>обеспечение повышения привлекательности и престижа гражданской и муниципальной службы;</w:t>
            </w:r>
          </w:p>
          <w:p w:rsidR="00033343" w:rsidRDefault="00033343">
            <w:pPr>
              <w:pStyle w:val="ConsPlusNormal"/>
            </w:pPr>
            <w:r>
              <w:t>обеспечение развития системы управления гражданской и муниципальной службой;</w:t>
            </w:r>
          </w:p>
          <w:p w:rsidR="00033343" w:rsidRDefault="00033343">
            <w:pPr>
              <w:pStyle w:val="ConsPlusNormal"/>
            </w:pPr>
            <w:r>
              <w:t>обеспечение эффективной взаимосвязи гражданской и муниципальной службы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Управление имуществом Республики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по управлению государственным имуществом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юстиции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природных ресурсов и экологии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промышленности и торговли Республики </w:t>
            </w:r>
            <w:r>
              <w:lastRenderedPageBreak/>
              <w:t>Дагестан,</w:t>
            </w:r>
          </w:p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повышение эффективности управления государственным имуществом;</w:t>
            </w:r>
          </w:p>
          <w:p w:rsidR="00033343" w:rsidRDefault="00033343">
            <w:pPr>
              <w:pStyle w:val="ConsPlusNormal"/>
            </w:pPr>
            <w:r>
              <w:t>однозначное определение и формирование исчерпывающего состава республиканского имущества, необходимого для выполнения государственных функций органами исполнительной власти Республики Дагестан;</w:t>
            </w:r>
          </w:p>
          <w:p w:rsidR="00033343" w:rsidRDefault="00033343">
            <w:pPr>
              <w:pStyle w:val="ConsPlusNormal"/>
            </w:pPr>
            <w:r>
              <w:t xml:space="preserve">создание эффективной системы управления </w:t>
            </w:r>
            <w:r>
              <w:lastRenderedPageBreak/>
              <w:t>республиканским имуществом, обеспечивающей в соответствии с функциями органов исполнительной власти Республики Дагестан формирование механизмов оценки востребованности и необходимости объектов управления;</w:t>
            </w:r>
          </w:p>
          <w:p w:rsidR="00033343" w:rsidRDefault="00033343">
            <w:pPr>
              <w:pStyle w:val="ConsPlusNormal"/>
            </w:pPr>
            <w:r>
              <w:t>эффективное отчуждение республиканского имущества, востребованного в коммерческом обороте;</w:t>
            </w:r>
          </w:p>
          <w:p w:rsidR="00033343" w:rsidRDefault="00033343">
            <w:pPr>
              <w:pStyle w:val="ConsPlusNormal"/>
            </w:pPr>
            <w:r>
              <w:t>создание эффективной системы учета и контроля республиканского имущества;</w:t>
            </w:r>
          </w:p>
          <w:p w:rsidR="00033343" w:rsidRDefault="00033343">
            <w:pPr>
              <w:pStyle w:val="ConsPlusNormal"/>
            </w:pPr>
            <w:r>
              <w:t>создание автоматизированной комплексной системы управления недвижимостью, находящейся в государственной собственности Республики Дагестан;</w:t>
            </w:r>
          </w:p>
          <w:p w:rsidR="00033343" w:rsidRDefault="00033343">
            <w:pPr>
              <w:pStyle w:val="ConsPlusNormal"/>
            </w:pPr>
            <w:r>
              <w:t xml:space="preserve">управление использованием недвижимого имущества </w:t>
            </w:r>
            <w:r>
              <w:lastRenderedPageBreak/>
              <w:t>(зданий, сооружений), транспорта, оборудования, объектов культурного наследия;</w:t>
            </w:r>
          </w:p>
          <w:p w:rsidR="00033343" w:rsidRDefault="00033343">
            <w:pPr>
              <w:pStyle w:val="ConsPlusNormal"/>
            </w:pPr>
            <w:r>
              <w:t>управление использованием пакета акций (долей), находящегося в собственности Республики Дагестан;</w:t>
            </w:r>
          </w:p>
          <w:p w:rsidR="00033343" w:rsidRDefault="00033343">
            <w:pPr>
              <w:pStyle w:val="ConsPlusNormal"/>
            </w:pPr>
            <w:r>
              <w:t>рационализация и оптимизация состава и структуры имущества;</w:t>
            </w:r>
          </w:p>
          <w:p w:rsidR="00033343" w:rsidRDefault="00033343">
            <w:pPr>
              <w:pStyle w:val="ConsPlusNormal"/>
            </w:pPr>
            <w:r>
              <w:t>управление отнесением земель к категориям, переводом их из одной категории в другую (в отношении земель, находящихся в собственности Республики Дагестан, а также земель сельскохозяйственного назначения, находящихся в муниципальной и частной собственности)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 xml:space="preserve">Развитие жилищного строительства </w:t>
            </w:r>
            <w:r>
              <w:lastRenderedPageBreak/>
              <w:t>в Республике Дагестан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 xml:space="preserve">Министерство строительства, архитектуры и </w:t>
            </w:r>
            <w:r>
              <w:lastRenderedPageBreak/>
              <w:t>жилищно-коммунального хозяйства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 xml:space="preserve">Министерство экономики и территориального </w:t>
            </w:r>
            <w:r>
              <w:lastRenderedPageBreak/>
              <w:t>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труда и социального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управлению государственным имуществом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органы местного самоуправления муниципальных образований </w:t>
            </w:r>
            <w:r>
              <w:lastRenderedPageBreak/>
              <w:t>Республики Дагестан (по согласованию)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>стимулирование и развитие жилищного строительства, в том числе малоэтажного;</w:t>
            </w:r>
          </w:p>
          <w:p w:rsidR="00033343" w:rsidRDefault="00033343">
            <w:pPr>
              <w:pStyle w:val="ConsPlusNormal"/>
            </w:pPr>
            <w:r>
              <w:lastRenderedPageBreak/>
              <w:t>выполнение государственных обязательств по обеспечению жильем категорий граждан, установленных федеральным законодательством;</w:t>
            </w:r>
          </w:p>
          <w:p w:rsidR="00033343" w:rsidRDefault="00033343">
            <w:pPr>
              <w:pStyle w:val="ConsPlusNormal"/>
            </w:pPr>
            <w:r>
              <w:t>обеспечение жильем многодетных семей, нуждающихся в улучшении жилищных условий;</w:t>
            </w:r>
          </w:p>
          <w:p w:rsidR="00033343" w:rsidRDefault="00033343">
            <w:pPr>
              <w:pStyle w:val="ConsPlusNormal"/>
            </w:pPr>
            <w:r>
              <w:t>обеспечение жильем молодых семей;</w:t>
            </w:r>
          </w:p>
          <w:p w:rsidR="00033343" w:rsidRDefault="00033343">
            <w:pPr>
              <w:pStyle w:val="ConsPlusNormal"/>
            </w:pPr>
            <w:r>
              <w:t>выполнение работ по сейсмоусилению объектов, имеющих дефицит сейсмостойкости;</w:t>
            </w:r>
          </w:p>
          <w:p w:rsidR="00033343" w:rsidRDefault="00033343">
            <w:pPr>
              <w:pStyle w:val="ConsPlusNormal"/>
            </w:pPr>
            <w:r>
              <w:t>строительство новых сейсмостойких объектов взамен тех, сейсмоусиление которых экономически нецелесообразно;</w:t>
            </w:r>
          </w:p>
          <w:p w:rsidR="00033343" w:rsidRDefault="00033343">
            <w:pPr>
              <w:pStyle w:val="ConsPlusNormal"/>
            </w:pPr>
            <w:r>
              <w:t>создание условий для обеспечения качественными услугами жилищно-коммунального хозяйства граждан;</w:t>
            </w:r>
          </w:p>
          <w:p w:rsidR="00033343" w:rsidRDefault="00033343">
            <w:pPr>
              <w:pStyle w:val="ConsPlusNormal"/>
            </w:pPr>
            <w:r>
              <w:t xml:space="preserve">внедрение государственной информационной системы </w:t>
            </w:r>
            <w:r>
              <w:lastRenderedPageBreak/>
              <w:t>жилищно-коммунального хозяйства (ГИС ЖКХ) в Республике Дагестан;</w:t>
            </w:r>
          </w:p>
          <w:p w:rsidR="00033343" w:rsidRDefault="00033343">
            <w:pPr>
              <w:pStyle w:val="ConsPlusNormal"/>
            </w:pPr>
            <w:r>
              <w:t>развитие рынка строительных материалов в Республике Дагестан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30.11.2016 N 365)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Развитие средств массовой информации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t>развитие и совершенствование инфраструктуры информационного пространства республики;</w:t>
            </w:r>
          </w:p>
          <w:p w:rsidR="00033343" w:rsidRDefault="00033343">
            <w:pPr>
              <w:pStyle w:val="ConsPlusNormal"/>
            </w:pPr>
            <w:r>
              <w:t>осуществление государственной поддержки в сфере средств массовой информации;</w:t>
            </w:r>
          </w:p>
          <w:p w:rsidR="00033343" w:rsidRDefault="00033343">
            <w:pPr>
              <w:pStyle w:val="ConsPlusNormal"/>
            </w:pPr>
            <w:r>
              <w:t>развитие цифрового ТВ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 xml:space="preserve">Взаимодействие с религиозными организациями в Республике Дагестан и их </w:t>
            </w:r>
            <w:r>
              <w:lastRenderedPageBreak/>
              <w:t>государственная поддержка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lastRenderedPageBreak/>
              <w:t xml:space="preserve">Комитет по свободе совести, взаимодействию с религиозными организациями Республики </w:t>
            </w:r>
            <w:r>
              <w:lastRenderedPageBreak/>
              <w:t>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lastRenderedPageBreak/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33343" w:rsidRDefault="00033343">
            <w:pPr>
              <w:pStyle w:val="ConsPlusNormal"/>
            </w:pPr>
            <w:r>
              <w:lastRenderedPageBreak/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юстиции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физической культуре и спорту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 xml:space="preserve">реализация комплекса мер, обеспечивающих сохранение и укрепление меж- и внутри конфессионального мира и согласия, объединения усилий органов </w:t>
            </w:r>
            <w:r>
              <w:lastRenderedPageBreak/>
              <w:t>государственной власти Республики Дагестан, органов местного самоуправления и религиозных организаций по укреплению общественно-политической стабильности в республике, совершенствование государственно-конфессиональных отношений, выработка конструктивной системы взаимодействия с религиозными организациями;</w:t>
            </w:r>
          </w:p>
          <w:p w:rsidR="00033343" w:rsidRDefault="00033343">
            <w:pPr>
              <w:pStyle w:val="ConsPlusNormal"/>
            </w:pPr>
            <w:r>
              <w:t>профилактика экстремистских проявлений в обществе;</w:t>
            </w:r>
          </w:p>
          <w:p w:rsidR="00033343" w:rsidRDefault="00033343">
            <w:pPr>
              <w:pStyle w:val="ConsPlusNormal"/>
            </w:pPr>
            <w:r>
              <w:t>повышение культуры конфессионального общения, реализация мер по поддержанию и повышению эффективности межконфессионального диалога в республике;</w:t>
            </w:r>
          </w:p>
          <w:p w:rsidR="00033343" w:rsidRDefault="00033343">
            <w:pPr>
              <w:pStyle w:val="ConsPlusNormal"/>
            </w:pPr>
            <w:r>
              <w:t xml:space="preserve">сохранение и укрепление морально-этнических устоев </w:t>
            </w:r>
            <w:r>
              <w:lastRenderedPageBreak/>
              <w:t>общества;</w:t>
            </w:r>
          </w:p>
          <w:p w:rsidR="00033343" w:rsidRDefault="00033343">
            <w:pPr>
              <w:pStyle w:val="ConsPlusNormal"/>
            </w:pPr>
            <w:r>
              <w:t>осуществление мер по повышению уровня религиоведческой культуры, формирование у населения Республики Дагестан толерантного поведения;</w:t>
            </w:r>
          </w:p>
          <w:p w:rsidR="00033343" w:rsidRDefault="00033343">
            <w:pPr>
              <w:pStyle w:val="ConsPlusNormal"/>
            </w:pPr>
            <w:r>
              <w:t>оказание государственной поддержки религиозным организациям, осуществляющим образовательную деятельность;</w:t>
            </w:r>
          </w:p>
          <w:p w:rsidR="00033343" w:rsidRDefault="00033343">
            <w:pPr>
              <w:pStyle w:val="ConsPlusNormal"/>
            </w:pPr>
            <w:r>
              <w:t>оказание государственной поддержки в строительстве, реконструкции и ремонте культовых объектов в республике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Комплексная программа информационной безопасности в Республике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по национальной политике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культуры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юстиции Республики Дагестан,</w:t>
            </w:r>
          </w:p>
          <w:p w:rsidR="00033343" w:rsidRDefault="00033343">
            <w:pPr>
              <w:pStyle w:val="ConsPlusNormal"/>
            </w:pPr>
            <w:r>
              <w:t>Комитет по свободе совести, взаимодействию с религиозными организациями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разработка и реализация мер по интеграции информационных каналов Республики Дагестан в единое информационное пространство Российской Федерации;</w:t>
            </w:r>
          </w:p>
          <w:p w:rsidR="00033343" w:rsidRDefault="00033343">
            <w:pPr>
              <w:pStyle w:val="ConsPlusNormal"/>
            </w:pPr>
            <w:r>
              <w:t xml:space="preserve">укрепление положительного имиджа Дагестана внутри и </w:t>
            </w:r>
            <w:r>
              <w:lastRenderedPageBreak/>
              <w:t>за пределами республики;</w:t>
            </w:r>
          </w:p>
          <w:p w:rsidR="00033343" w:rsidRDefault="00033343">
            <w:pPr>
              <w:pStyle w:val="ConsPlusNormal"/>
            </w:pPr>
            <w:r>
              <w:t>увеличение доли населения, разделяющего социально-экономический курс руководства республики;</w:t>
            </w:r>
          </w:p>
          <w:p w:rsidR="00033343" w:rsidRDefault="00033343">
            <w:pPr>
              <w:pStyle w:val="ConsPlusNormal"/>
            </w:pPr>
            <w:r>
              <w:t>повышение рейтинга руководителей республики;</w:t>
            </w:r>
          </w:p>
          <w:p w:rsidR="00033343" w:rsidRDefault="00033343">
            <w:pPr>
              <w:pStyle w:val="ConsPlusNormal"/>
            </w:pPr>
            <w:r>
              <w:t>повышение уровня доверия населения к мероприятиям, проводимым органами государственной власти Республики Дагестан и органами местного самоуправления муниципальных образований Республики Дагестан;</w:t>
            </w:r>
          </w:p>
          <w:p w:rsidR="00033343" w:rsidRDefault="00033343">
            <w:pPr>
              <w:pStyle w:val="ConsPlusNormal"/>
            </w:pPr>
            <w:r>
              <w:t>увеличение численности граждан, считающих информацию о деятельности органов государственной власти Республики Дагестан объективной и достоверной;</w:t>
            </w:r>
          </w:p>
          <w:p w:rsidR="00033343" w:rsidRDefault="00033343">
            <w:pPr>
              <w:pStyle w:val="ConsPlusNormal"/>
            </w:pPr>
            <w:r>
              <w:t>укрепление положительных связей между различными религиозными группами в молодежной среде;</w:t>
            </w:r>
          </w:p>
          <w:p w:rsidR="00033343" w:rsidRDefault="00033343">
            <w:pPr>
              <w:pStyle w:val="ConsPlusNormal"/>
            </w:pPr>
            <w:r>
              <w:t xml:space="preserve">повышение качества содержания </w:t>
            </w:r>
            <w:r>
              <w:lastRenderedPageBreak/>
              <w:t>информационных материалов; повышение компетенций в управлении и стратегическом планировании развития государственных средств информации;</w:t>
            </w:r>
          </w:p>
          <w:p w:rsidR="00033343" w:rsidRDefault="00033343">
            <w:pPr>
              <w:pStyle w:val="ConsPlusNormal"/>
            </w:pPr>
            <w:r>
              <w:t>обеспечение кадрового ресурса реализации государственной информационной политики, в том числе кадрового ресурса ведения информационно-разъяснительной, информационно-пропагандистской работы;</w:t>
            </w:r>
          </w:p>
          <w:p w:rsidR="00033343" w:rsidRDefault="00033343">
            <w:pPr>
              <w:pStyle w:val="ConsPlusNormal"/>
            </w:pPr>
            <w:r>
              <w:t>нивелирование воздействия информационных материалов негативного характера на население;</w:t>
            </w:r>
          </w:p>
          <w:p w:rsidR="00033343" w:rsidRDefault="00033343">
            <w:pPr>
              <w:pStyle w:val="ConsPlusNormal"/>
            </w:pPr>
            <w:r>
              <w:t>пресечение распространения материалов экстремистской направленности, в том числе в электронных средствах массовой информации, интернет-пространстве;</w:t>
            </w:r>
          </w:p>
          <w:p w:rsidR="00033343" w:rsidRDefault="00033343">
            <w:pPr>
              <w:pStyle w:val="ConsPlusNormal"/>
            </w:pPr>
            <w:r>
              <w:t xml:space="preserve">обеспечение соблюдения </w:t>
            </w:r>
            <w:r>
              <w:lastRenderedPageBreak/>
              <w:t>законодательства Российской Федерации в сфере противодействия экстремистской деятельности, закрытия доступа к сайтам, проповедующим религиозный и национальный экстремизм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Развитие информационно-коммуникационной инфраструктуры</w:t>
              </w:r>
            </w:hyperlink>
            <w:r>
              <w:t xml:space="preserve"> Республики Дагестан на 2017-2022 годы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ГАУ РД "Центр информационных технологий"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повышение качества жизни граждан на основе использования информационных и телекоммуникационных технологий (далее - ИКТ);</w:t>
            </w:r>
          </w:p>
          <w:p w:rsidR="00033343" w:rsidRDefault="00033343">
            <w:pPr>
              <w:pStyle w:val="ConsPlusNormal"/>
            </w:pPr>
            <w:r>
              <w:t>создание условий для обеспечения равного доступа к современным ИКТ на территории Республики Дагестан;</w:t>
            </w:r>
          </w:p>
          <w:p w:rsidR="00033343" w:rsidRDefault="00033343">
            <w:pPr>
              <w:pStyle w:val="ConsPlusNormal"/>
            </w:pPr>
            <w:r>
              <w:t>повышение эффективности системы государственного управления посредством использования ИКТ;</w:t>
            </w:r>
          </w:p>
          <w:p w:rsidR="00033343" w:rsidRDefault="00033343">
            <w:pPr>
              <w:pStyle w:val="ConsPlusNormal"/>
            </w:pPr>
            <w:r>
              <w:t xml:space="preserve">повышение качества и оперативности предоставления </w:t>
            </w:r>
            <w:r>
              <w:lastRenderedPageBreak/>
              <w:t>государственных услуг гражданам и организациям в Республике Дагестан с использованием ИКТ, а также по принципу "одного окна" по месту пребывания, в том числе в многофункциональных центрах предоставления государственных и муниципальных услуг;</w:t>
            </w:r>
          </w:p>
          <w:p w:rsidR="00033343" w:rsidRDefault="00033343">
            <w:pPr>
              <w:pStyle w:val="ConsPlusNormal"/>
            </w:pPr>
            <w:r>
              <w:t>повышение эффективности работы финансово-бюджетного комплекса Республики Дагестан;</w:t>
            </w:r>
          </w:p>
          <w:p w:rsidR="00033343" w:rsidRDefault="00033343">
            <w:pPr>
              <w:pStyle w:val="ConsPlusNormal"/>
            </w:pPr>
            <w:r>
              <w:t>переход к централизованному управлению финансами республики посредством формирования единого информационного пространства;</w:t>
            </w:r>
          </w:p>
          <w:p w:rsidR="00033343" w:rsidRDefault="00033343">
            <w:pPr>
              <w:pStyle w:val="ConsPlusNormal"/>
            </w:pPr>
            <w:r>
              <w:t xml:space="preserve">обеспечение эффективного контроля расходования бюджетных средств на всех этапах планирования, размещения государственного заказа и </w:t>
            </w:r>
            <w:r>
              <w:lastRenderedPageBreak/>
              <w:t>исполнения контрактов;</w:t>
            </w:r>
          </w:p>
          <w:p w:rsidR="00033343" w:rsidRDefault="00033343">
            <w:pPr>
              <w:pStyle w:val="ConsPlusNormal"/>
            </w:pPr>
            <w:r>
              <w:t>создание и развитие централизованной республиканской системы по повышению эффективности управления процессами государственного заказа;</w:t>
            </w:r>
          </w:p>
          <w:p w:rsidR="00033343" w:rsidRDefault="00033343">
            <w:pPr>
              <w:pStyle w:val="ConsPlusNormal"/>
            </w:pPr>
            <w:r>
              <w:t>использование информационных технологий в сфере обеспечения продовольственной безопасности и управления агропромышленным комплексом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27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26.01.2017 N 15)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Социально-экономическое развитие горных территорий Республики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экономики и территориального развития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Министерство строительства, архитектуры и </w:t>
            </w:r>
            <w:r>
              <w:lastRenderedPageBreak/>
              <w:t>жилищно-коммунального хозяйства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туризму и народным художественным промыслам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Агентство по дорожному хозяйству Республики Дагестан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определение экономического потенциала горных территорий республики;</w:t>
            </w:r>
          </w:p>
          <w:p w:rsidR="00033343" w:rsidRDefault="00033343">
            <w:pPr>
              <w:pStyle w:val="ConsPlusNormal"/>
            </w:pPr>
            <w:r>
              <w:t>разработка комплекса мер и определение механизмов вовлечения потенциала горных территорий в экономически активный оборот;</w:t>
            </w:r>
          </w:p>
          <w:p w:rsidR="00033343" w:rsidRDefault="00033343">
            <w:pPr>
              <w:pStyle w:val="ConsPlusNormal"/>
            </w:pPr>
            <w:r>
              <w:t>обеспечение устойчивого экономического роста;</w:t>
            </w:r>
          </w:p>
          <w:p w:rsidR="00033343" w:rsidRDefault="00033343">
            <w:pPr>
              <w:pStyle w:val="ConsPlusNormal"/>
            </w:pPr>
            <w:r>
              <w:lastRenderedPageBreak/>
              <w:t>создание условий для комфортного проживания в горных территориях республики;</w:t>
            </w:r>
          </w:p>
          <w:p w:rsidR="00033343" w:rsidRDefault="00033343">
            <w:pPr>
              <w:pStyle w:val="ConsPlusNormal"/>
            </w:pPr>
            <w:r>
              <w:t>улучшение социально-экономического положения горных территорий Республики Дагестан;</w:t>
            </w:r>
          </w:p>
          <w:p w:rsidR="00033343" w:rsidRDefault="00033343">
            <w:pPr>
              <w:pStyle w:val="ConsPlusNormal"/>
            </w:pPr>
            <w:r>
              <w:t>повышение благосостояния и качества жизни населения горных территорий Республики Дагестан;</w:t>
            </w:r>
          </w:p>
          <w:p w:rsidR="00033343" w:rsidRDefault="00033343">
            <w:pPr>
              <w:pStyle w:val="ConsPlusNormal"/>
            </w:pPr>
            <w:r>
              <w:t>реализация инвестиционных проектов по созданию гибких современных перерабатывающих мини-производств;</w:t>
            </w:r>
          </w:p>
          <w:p w:rsidR="00033343" w:rsidRDefault="00033343">
            <w:pPr>
              <w:pStyle w:val="ConsPlusNormal"/>
            </w:pPr>
            <w:r>
              <w:t>создание производств, основанных на сборе лекарственных трав, ягод и диких плодов;</w:t>
            </w:r>
          </w:p>
          <w:p w:rsidR="00033343" w:rsidRDefault="00033343">
            <w:pPr>
              <w:pStyle w:val="ConsPlusNormal"/>
            </w:pPr>
            <w:r>
              <w:t>развитие террасного земледелия и садоводства;</w:t>
            </w:r>
          </w:p>
          <w:p w:rsidR="00033343" w:rsidRDefault="00033343">
            <w:pPr>
              <w:pStyle w:val="ConsPlusNormal"/>
            </w:pPr>
            <w:r>
              <w:t>развитие производств по добыче полезных ископаемых;</w:t>
            </w:r>
          </w:p>
          <w:p w:rsidR="00033343" w:rsidRDefault="00033343">
            <w:pPr>
              <w:pStyle w:val="ConsPlusNormal"/>
            </w:pPr>
            <w:r>
              <w:t xml:space="preserve">создание предприятий по производству промышленной </w:t>
            </w:r>
            <w:r>
              <w:lastRenderedPageBreak/>
              <w:t>продукции, в том числе строительных материалов;</w:t>
            </w:r>
          </w:p>
          <w:p w:rsidR="00033343" w:rsidRDefault="00033343">
            <w:pPr>
              <w:pStyle w:val="ConsPlusNormal"/>
            </w:pPr>
            <w:r>
              <w:t>создание инвестиционных площадок для реализации инвестиционных проектов в горных районах;</w:t>
            </w:r>
          </w:p>
          <w:p w:rsidR="00033343" w:rsidRDefault="00033343">
            <w:pPr>
              <w:pStyle w:val="ConsPlusNormal"/>
            </w:pPr>
            <w:r>
              <w:t>развитие альтернативных источников энергии в горной местности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Обеспечение реализации городом Махачкалой функций столицы Республики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экономики и территориального развития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Администрация городского округа с внутригородским делением "город Махачкала"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t>создание в целях улучшения качества жизни горожан системы комплексного благоустройства города, отвечающей требованиям и статусу города Махачкалы как столицы Республики Дагестан (ремонт, строительство, очистка уличных канализаций;</w:t>
            </w:r>
          </w:p>
          <w:p w:rsidR="00033343" w:rsidRDefault="00033343">
            <w:pPr>
              <w:pStyle w:val="ConsPlusNormal"/>
            </w:pPr>
            <w:r>
              <w:t>капитальный ремонт муниципальных дошкольных образовательных учреждений, муниципальных общеобразовательных учреждений, специальных школ и объектов культуры города Махачкалы;</w:t>
            </w:r>
          </w:p>
          <w:p w:rsidR="00033343" w:rsidRDefault="00033343">
            <w:pPr>
              <w:pStyle w:val="ConsPlusNormal"/>
            </w:pPr>
            <w:r>
              <w:lastRenderedPageBreak/>
              <w:t>поддержка и развитие городского электрического транспорта)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Переселение лакского населения</w:t>
              </w:r>
            </w:hyperlink>
            <w:r>
              <w:t xml:space="preserve"> Новолакского района на новое место жительства и восстановление Ауховского района на период 2018-2025 годов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финансов Республики Дагестан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полное завершение переселения лакского населения Новолакского района на новое место жительства с созданием необходимой инфраструктуры;</w:t>
            </w:r>
          </w:p>
          <w:p w:rsidR="00033343" w:rsidRDefault="00033343">
            <w:pPr>
              <w:pStyle w:val="ConsPlusNormal"/>
            </w:pPr>
            <w:r>
              <w:t>обеспечение занятости населения, создание на выделенной территории полноценной жизненной среды для каждого человека, превращение данной территории в экономически устойчивый район Дагестана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t xml:space="preserve">(в ред. Постановлений Правительства РД от 30.03.2017 </w:t>
            </w:r>
            <w:hyperlink r:id="rId49" w:history="1">
              <w:r>
                <w:rPr>
                  <w:color w:val="0000FF"/>
                </w:rPr>
                <w:t>N 73</w:t>
              </w:r>
            </w:hyperlink>
            <w:r>
              <w:t xml:space="preserve">, от 19.09.2017 </w:t>
            </w:r>
            <w:hyperlink r:id="rId50" w:history="1">
              <w:r>
                <w:rPr>
                  <w:color w:val="0000FF"/>
                </w:rPr>
                <w:t>N 208</w:t>
              </w:r>
            </w:hyperlink>
            <w:r>
              <w:t>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772" w:type="dxa"/>
            <w:gridSpan w:val="4"/>
            <w:tcBorders>
              <w:bottom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t xml:space="preserve">Исключен. - 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РД от 30.11.2016 N 365.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 xml:space="preserve">Развитие туристско-рекреационного комплекса и народных </w:t>
            </w:r>
            <w:r>
              <w:lastRenderedPageBreak/>
              <w:t>художественных промыслов в Республике Дагестан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 xml:space="preserve">Министерство по туризму и народным художественным промыслам </w:t>
            </w:r>
            <w:r>
              <w:lastRenderedPageBreak/>
              <w:t>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>органы местного самоуправления (по согласованию)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развитие туристско-рекреационного комплекса;</w:t>
            </w:r>
          </w:p>
          <w:p w:rsidR="00033343" w:rsidRDefault="00033343">
            <w:pPr>
              <w:pStyle w:val="ConsPlusNormal"/>
            </w:pPr>
            <w:r>
              <w:t>повышение качества туристских услуг;</w:t>
            </w:r>
          </w:p>
          <w:p w:rsidR="00033343" w:rsidRDefault="00033343">
            <w:pPr>
              <w:pStyle w:val="ConsPlusNormal"/>
            </w:pPr>
            <w:r>
              <w:t xml:space="preserve">развитие агротуризма на </w:t>
            </w:r>
            <w:r>
              <w:lastRenderedPageBreak/>
              <w:t>территории Республики Дагестан;</w:t>
            </w:r>
          </w:p>
          <w:p w:rsidR="00033343" w:rsidRDefault="00033343">
            <w:pPr>
              <w:pStyle w:val="ConsPlusNormal"/>
            </w:pPr>
            <w:r>
              <w:t>продвижение туристского продукта Республики Дагестан на российский и мировой рынки;</w:t>
            </w:r>
          </w:p>
          <w:p w:rsidR="00033343" w:rsidRDefault="00033343">
            <w:pPr>
              <w:pStyle w:val="ConsPlusNormal"/>
            </w:pPr>
            <w:r>
              <w:t>сохранение традиций народных художественных промыслов;</w:t>
            </w:r>
          </w:p>
          <w:p w:rsidR="00033343" w:rsidRDefault="00033343">
            <w:pPr>
              <w:pStyle w:val="ConsPlusNormal"/>
            </w:pPr>
            <w:r>
              <w:t>развитие народных художественных промыслов;</w:t>
            </w:r>
          </w:p>
          <w:p w:rsidR="00033343" w:rsidRDefault="00033343">
            <w:pPr>
              <w:pStyle w:val="ConsPlusNormal"/>
            </w:pPr>
            <w:r>
              <w:t>популяризация народных художественных промыслов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32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РД от 06.06.2016 N 163)</w:t>
            </w:r>
          </w:p>
        </w:tc>
      </w:tr>
      <w:tr w:rsidR="00033343">
        <w:tc>
          <w:tcPr>
            <w:tcW w:w="510" w:type="dxa"/>
          </w:tcPr>
          <w:p w:rsidR="00033343" w:rsidRDefault="0003334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84" w:type="dxa"/>
          </w:tcPr>
          <w:p w:rsidR="00033343" w:rsidRDefault="00033343">
            <w:pPr>
              <w:pStyle w:val="ConsPlusNormal"/>
            </w:pPr>
            <w:r>
              <w:t>Развитие рыбохозяйственного комплекса Республики Дагестан</w:t>
            </w:r>
          </w:p>
        </w:tc>
        <w:tc>
          <w:tcPr>
            <w:tcW w:w="2268" w:type="dxa"/>
          </w:tcPr>
          <w:p w:rsidR="00033343" w:rsidRDefault="00033343">
            <w:pPr>
              <w:pStyle w:val="ConsPlusNormal"/>
            </w:pPr>
            <w:r>
              <w:t>Министерство сельского хозяйства и продовольствия Республики Дагестан</w:t>
            </w:r>
          </w:p>
        </w:tc>
        <w:tc>
          <w:tcPr>
            <w:tcW w:w="2835" w:type="dxa"/>
          </w:tcPr>
          <w:p w:rsidR="00033343" w:rsidRDefault="00033343">
            <w:pPr>
              <w:pStyle w:val="ConsPlusNormal"/>
            </w:pPr>
            <w:r>
              <w:t>Министерство экономики и территориального развития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природных ресурсов и экологии Республики Дагестан,</w:t>
            </w:r>
          </w:p>
          <w:p w:rsidR="00033343" w:rsidRDefault="00033343">
            <w:pPr>
              <w:pStyle w:val="ConsPlusNormal"/>
            </w:pPr>
            <w:r>
              <w:lastRenderedPageBreak/>
              <w:t>ФГБУ "Минмелиоводхоз РД" (по согласованию),</w:t>
            </w:r>
          </w:p>
          <w:p w:rsidR="00033343" w:rsidRDefault="00033343">
            <w:pPr>
              <w:pStyle w:val="ConsPlusNormal"/>
            </w:pPr>
            <w:r>
              <w:t>ФГБНУ "КаспНИРХ" (по согласованию),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3685" w:type="dxa"/>
          </w:tcPr>
          <w:p w:rsidR="00033343" w:rsidRDefault="00033343">
            <w:pPr>
              <w:pStyle w:val="ConsPlusNormal"/>
            </w:pPr>
            <w:r>
              <w:lastRenderedPageBreak/>
              <w:t>создание условий для устойчивого и динамичного функционирования рыбохозяйственного комплекса республики;</w:t>
            </w:r>
          </w:p>
          <w:p w:rsidR="00033343" w:rsidRDefault="00033343">
            <w:pPr>
              <w:pStyle w:val="ConsPlusNormal"/>
            </w:pPr>
            <w:r>
              <w:t>обеспечение перехода к инновационному типу развития отрасли на основе сохранения, воспроизводства, рационального использования водных биологических ресурсов;</w:t>
            </w:r>
          </w:p>
          <w:p w:rsidR="00033343" w:rsidRDefault="00033343">
            <w:pPr>
              <w:pStyle w:val="ConsPlusNormal"/>
            </w:pPr>
            <w:r>
              <w:lastRenderedPageBreak/>
              <w:t>обеспечение конкурентоспособности дагестанской рыбной продукции на региональном и общероссийском рынках;</w:t>
            </w:r>
          </w:p>
          <w:p w:rsidR="00033343" w:rsidRDefault="00033343">
            <w:pPr>
              <w:pStyle w:val="ConsPlusNormal"/>
            </w:pPr>
            <w:r>
              <w:t>восстановление и сохранение ресурсно-сырьевой базы осетровых видов рыб в акватории Каспийского моря;</w:t>
            </w:r>
          </w:p>
          <w:p w:rsidR="00033343" w:rsidRDefault="00033343">
            <w:pPr>
              <w:pStyle w:val="ConsPlusNormal"/>
            </w:pPr>
            <w:r>
              <w:t>создание благоприятных условий для развития предпринимательства и повышения инвестиционной привлекательности отрасли;</w:t>
            </w:r>
          </w:p>
          <w:p w:rsidR="00033343" w:rsidRDefault="00033343">
            <w:pPr>
              <w:pStyle w:val="ConsPlusNormal"/>
            </w:pPr>
            <w:r>
              <w:t>повышение занятости и уровня жизни населения республики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Реализация дополнительных мероприятий в сфере занятости населения</w:t>
              </w:r>
            </w:hyperlink>
            <w:r>
              <w:t xml:space="preserve">, направленных на снижение </w:t>
            </w:r>
            <w:r>
              <w:lastRenderedPageBreak/>
              <w:t>напряженности на рынке труда Республики Дагестан на 2016 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>Министерство труда и социального развития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промышленности и торговли Республики Дагестан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организация опережающего профессионального обучения, стажировки и временной занятости для работников на предприятиях, адаптация рабочих мест для трудоустройства инвалидов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34 введен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РД от 14.07.2016 N 211)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Основные направления по обеспечению и развитию ветеринарной службы Республики Дагестан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Комитет по ветеринарии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подведомственные государственные учреждения ветеринарии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совершенствование деятельности по осуществлению регионального государственного ветеринарного надзора;</w:t>
            </w:r>
          </w:p>
          <w:p w:rsidR="00033343" w:rsidRDefault="00033343">
            <w:pPr>
              <w:pStyle w:val="ConsPlusNormal"/>
            </w:pPr>
            <w:r>
              <w:t>оснащение современным оборудованием и техникой учреждений ветеринарии;</w:t>
            </w:r>
          </w:p>
          <w:p w:rsidR="00033343" w:rsidRDefault="00033343">
            <w:pPr>
              <w:pStyle w:val="ConsPlusNormal"/>
            </w:pPr>
            <w:r>
              <w:t>капитальный ремонт зданий и сооружений ветеринарной службы Республики Дагестан;</w:t>
            </w:r>
          </w:p>
          <w:p w:rsidR="00033343" w:rsidRDefault="00033343">
            <w:pPr>
              <w:pStyle w:val="ConsPlusNormal"/>
            </w:pPr>
            <w:r>
              <w:t>предупреждение и ликвидация заразных и массовых незаразных болезней животных на территории Республики Дагестан;</w:t>
            </w:r>
          </w:p>
          <w:p w:rsidR="00033343" w:rsidRDefault="00033343">
            <w:pPr>
              <w:pStyle w:val="ConsPlusNormal"/>
            </w:pPr>
            <w:r>
              <w:t xml:space="preserve">обеспечение безопасности продуктов животноводства в </w:t>
            </w:r>
            <w:r>
              <w:lastRenderedPageBreak/>
              <w:t>ветеринарно-санитарном отношении;</w:t>
            </w:r>
          </w:p>
          <w:p w:rsidR="00033343" w:rsidRDefault="00033343">
            <w:pPr>
              <w:pStyle w:val="ConsPlusNormal"/>
            </w:pPr>
            <w:r>
              <w:t>улучшение качества ветеринарно-санитарной экспертизы продукции животного происхождения;</w:t>
            </w:r>
          </w:p>
          <w:p w:rsidR="00033343" w:rsidRDefault="00033343">
            <w:pPr>
              <w:pStyle w:val="ConsPlusNormal"/>
            </w:pPr>
            <w:r>
              <w:t>защита населения от болезней, общих для человека и животных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35 введен </w:t>
            </w:r>
            <w:hyperlink r:id="rId5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РД от 13.10.2016 N 297)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О противодействии коррупции в Республике Дагестан</w:t>
              </w:r>
            </w:hyperlink>
            <w:r>
              <w:t xml:space="preserve"> на 2017-2018 годы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юстиции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по национальной политике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Дагестан,</w:t>
            </w:r>
          </w:p>
          <w:p w:rsidR="00033343" w:rsidRDefault="00033343">
            <w:pPr>
              <w:pStyle w:val="ConsPlusNormal"/>
            </w:pPr>
            <w:r>
              <w:t>Министерство образования и науки Республики Дагестан,</w:t>
            </w:r>
          </w:p>
          <w:p w:rsidR="00033343" w:rsidRDefault="00033343">
            <w:pPr>
              <w:pStyle w:val="ConsPlusNormal"/>
            </w:pPr>
            <w:r>
              <w:t xml:space="preserve">Управление Администрации Главы и Правительства </w:t>
            </w:r>
            <w:r>
              <w:lastRenderedPageBreak/>
              <w:t>Республики Дагестан по вопросам противодействия коррупции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>совершенствование инструментов и механизмов противодействия коррупции, в том числе правовых и организационных;</w:t>
            </w:r>
          </w:p>
          <w:p w:rsidR="00033343" w:rsidRDefault="00033343">
            <w:pPr>
              <w:pStyle w:val="ConsPlusNormal"/>
            </w:pPr>
            <w:r>
              <w:t>совершенствование организации проведения антикоррупционной экспертизы нормативных правовых актов и проектов нормативных правовых актов;</w:t>
            </w:r>
          </w:p>
          <w:p w:rsidR="00033343" w:rsidRDefault="00033343">
            <w:pPr>
              <w:pStyle w:val="ConsPlusNormal"/>
            </w:pPr>
            <w:r>
              <w:t>реализация организационных мер предупреждения коррупции;</w:t>
            </w:r>
          </w:p>
          <w:p w:rsidR="00033343" w:rsidRDefault="00033343">
            <w:pPr>
              <w:pStyle w:val="ConsPlusNormal"/>
            </w:pPr>
            <w:r>
              <w:t xml:space="preserve">активизация антикоррупционного </w:t>
            </w:r>
            <w:r>
              <w:lastRenderedPageBreak/>
              <w:t>обучения и антикоррупционной пропаганды;</w:t>
            </w:r>
          </w:p>
          <w:p w:rsidR="00033343" w:rsidRDefault="00033343">
            <w:pPr>
              <w:pStyle w:val="ConsPlusNormal"/>
            </w:pPr>
            <w:r>
              <w:t>обеспечение открытости, доступности для населения деятельности государственных органов, укрепление их связи с гражданским обществом, стимулирование антикоррупционной активности общественности;</w:t>
            </w:r>
          </w:p>
          <w:p w:rsidR="00033343" w:rsidRDefault="00033343">
            <w:pPr>
              <w:pStyle w:val="ConsPlusNormal"/>
            </w:pPr>
            <w:r>
              <w:t>информирование населения о деятельности органов исполнительной власти Республики Дагестан;</w:t>
            </w:r>
          </w:p>
          <w:p w:rsidR="00033343" w:rsidRDefault="00033343">
            <w:pPr>
              <w:pStyle w:val="ConsPlusNormal"/>
            </w:pPr>
            <w: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36 введен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РД от 14.12.2016 N 388)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 xml:space="preserve">Модернизация здравоохранения Республики </w:t>
            </w:r>
            <w:r>
              <w:lastRenderedPageBreak/>
              <w:t>Дагестан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 xml:space="preserve">Министерство здравоохранения Республики </w:t>
            </w:r>
            <w:r>
              <w:lastRenderedPageBreak/>
              <w:t>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 xml:space="preserve">Территориальный фонд обязательного медицинского </w:t>
            </w:r>
            <w:r>
              <w:lastRenderedPageBreak/>
              <w:t>страхования Республики Дагестан, администрации муниципальных районов и городских округов Республики Дагестан (по согласованию)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 xml:space="preserve">сокращение людских потерь от управляемых причин заболеваемости и </w:t>
            </w:r>
            <w:r>
              <w:lastRenderedPageBreak/>
              <w:t>смертности;</w:t>
            </w:r>
          </w:p>
          <w:p w:rsidR="00033343" w:rsidRDefault="00033343">
            <w:pPr>
              <w:pStyle w:val="ConsPlusNormal"/>
            </w:pPr>
            <w:r>
              <w:t>модернизация первичной медико-санитарной помощи, оснащение современным диагностическим оборудованием муниципального звена, в том числе центральных районных, участковых больниц и фельдшерско-акушерских пунктов, качественное обновление скорой медицинской помощи;</w:t>
            </w:r>
          </w:p>
          <w:p w:rsidR="00033343" w:rsidRDefault="00033343">
            <w:pPr>
              <w:pStyle w:val="ConsPlusNormal"/>
            </w:pPr>
            <w:r>
              <w:t>масштабные мероприятия по профилактике заболеваний, в том числе вакцинация и диспансеризация населения, борьба с инфекционными заболеваниями, особенно с ВИЧ-инфекцией, внедрение новых программ медицинского обследования новорожденных, значительное увеличение объемов высокотехнологичных видов медицинской помощи;</w:t>
            </w:r>
          </w:p>
          <w:p w:rsidR="00033343" w:rsidRDefault="00033343">
            <w:pPr>
              <w:pStyle w:val="ConsPlusNormal"/>
            </w:pPr>
            <w:r>
              <w:lastRenderedPageBreak/>
              <w:t>проектирование, строительство и ввод в эксплуатацию перинатального центра в г. Махачкале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37 введен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РД от 23.05.2017 N 111)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Государственная охрана, сохранение, использование, популяризация объектов культурного наследия Республики Дагестан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Агентство по охране культурного наследия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Дагестан;</w:t>
            </w:r>
          </w:p>
          <w:p w:rsidR="00033343" w:rsidRDefault="00033343">
            <w:pPr>
              <w:pStyle w:val="ConsPlusNormal"/>
            </w:pPr>
            <w:r>
              <w:t>Министерство по земельным, имущественным отношениям и вопросам торговли Республики Дагестан;</w:t>
            </w:r>
          </w:p>
          <w:p w:rsidR="00033343" w:rsidRDefault="00033343">
            <w:pPr>
              <w:pStyle w:val="ConsPlusNormal"/>
            </w:pPr>
            <w:r>
              <w:t>Министерство по делам молодежи Республики Дагестан;</w:t>
            </w:r>
          </w:p>
          <w:p w:rsidR="00033343" w:rsidRDefault="00033343">
            <w:pPr>
              <w:pStyle w:val="ConsPlusNormal"/>
            </w:pPr>
            <w:r>
              <w:t xml:space="preserve">администрации муниципальных районов и городских округов Республики Дагестан (по </w:t>
            </w:r>
            <w:r>
              <w:lastRenderedPageBreak/>
              <w:t>согласованию)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lastRenderedPageBreak/>
              <w:t>сохранение, повышение доступности, популяризация и государственная охрана объектов культурного наследия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38 введен </w:t>
            </w:r>
            <w:hyperlink r:id="rId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РД от 27.09.2017 N 217)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Формирование современной городской среды в Республике Дагестан</w:t>
              </w:r>
            </w:hyperlink>
            <w:r>
              <w:t xml:space="preserve"> на 2018-2022 годы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Дагестан, в состав которых входят населенные пункты с численностью населения свыше 1000 человек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формирование единых ключевых подходов и приоритетов формирования комфортной городской среды на территории Республики Дагестан с учетом приоритетов территориального развития;</w:t>
            </w:r>
          </w:p>
          <w:p w:rsidR="00033343" w:rsidRDefault="00033343">
            <w:pPr>
              <w:pStyle w:val="ConsPlusNormal"/>
            </w:pPr>
            <w:r>
              <w:t>создание механизмов вовлеченности заинтересованных граждан, организаций в реализацию мероприятий по благоустройству территорий муниципальных образований;</w:t>
            </w:r>
          </w:p>
          <w:p w:rsidR="00033343" w:rsidRDefault="00033343">
            <w:pPr>
              <w:pStyle w:val="ConsPlusNormal"/>
            </w:pPr>
            <w:r>
              <w:t>повышение качества и комфорта проживания на территории муниципальных образований Республики Дагестан, в состав которых входят населенные пункты с численностью населения свыше 1000 человек;</w:t>
            </w:r>
          </w:p>
          <w:p w:rsidR="00033343" w:rsidRDefault="00033343">
            <w:pPr>
              <w:pStyle w:val="ConsPlusNormal"/>
            </w:pPr>
            <w:r>
              <w:t xml:space="preserve">благоустройство дворовых и </w:t>
            </w:r>
            <w:r>
              <w:lastRenderedPageBreak/>
              <w:t>общественных территорий с учетом их доступности для маломобильных групп населения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39 введен </w:t>
            </w:r>
            <w:hyperlink r:id="rId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РД от 17.10.2017 N 245)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33343" w:rsidRDefault="0003334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84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Развитие информационного общества в Республике Дагестан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печати и информации Республики Дагестан</w:t>
            </w:r>
          </w:p>
        </w:tc>
        <w:tc>
          <w:tcPr>
            <w:tcW w:w="283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Министерство транспорта, энергетики и связи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исполнительной власти Республики Дагестан,</w:t>
            </w:r>
          </w:p>
          <w:p w:rsidR="00033343" w:rsidRDefault="00033343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согласованию),</w:t>
            </w:r>
          </w:p>
          <w:p w:rsidR="00033343" w:rsidRDefault="00033343">
            <w:pPr>
              <w:pStyle w:val="ConsPlusNormal"/>
            </w:pPr>
            <w:r>
              <w:t>Дагестанский научный центр Российской академии наук (по согласованию)</w:t>
            </w:r>
          </w:p>
        </w:tc>
        <w:tc>
          <w:tcPr>
            <w:tcW w:w="3685" w:type="dxa"/>
            <w:tcBorders>
              <w:bottom w:val="nil"/>
            </w:tcBorders>
          </w:tcPr>
          <w:p w:rsidR="00033343" w:rsidRDefault="00033343">
            <w:pPr>
              <w:pStyle w:val="ConsPlusNormal"/>
            </w:pPr>
            <w:r>
              <w:t>создание условий для формирования в Республике Дагестан общества знаний;</w:t>
            </w:r>
          </w:p>
          <w:p w:rsidR="00033343" w:rsidRDefault="00033343">
            <w:pPr>
              <w:pStyle w:val="ConsPlusNormal"/>
            </w:pPr>
            <w:r>
              <w:t>формирование информационного пространства с учетом потребностей граждан и общества в получении качественных и достоверных сведений;</w:t>
            </w:r>
          </w:p>
          <w:p w:rsidR="00033343" w:rsidRDefault="00033343">
            <w:pPr>
              <w:pStyle w:val="ConsPlusNormal"/>
            </w:pPr>
            <w:r>
              <w:t>повышение прозрачности и подотчетности государственного управления и удовлетворенности граждан качеством государственного управления;</w:t>
            </w:r>
          </w:p>
          <w:p w:rsidR="00033343" w:rsidRDefault="00033343">
            <w:pPr>
              <w:pStyle w:val="ConsPlusNormal"/>
            </w:pPr>
            <w:r>
              <w:t xml:space="preserve">расширение возможностей непосредственного участия гражданского общества в процессах разработки и экспертизы решений, </w:t>
            </w:r>
            <w:r>
              <w:lastRenderedPageBreak/>
              <w:t>принимаемых органами исполнительной власти Республики Дагестан;</w:t>
            </w:r>
          </w:p>
          <w:p w:rsidR="00033343" w:rsidRDefault="00033343">
            <w:pPr>
              <w:pStyle w:val="ConsPlusNormal"/>
            </w:pPr>
            <w:r>
              <w:t>качественные изменения уровня информационной открытости органов исполнительной власти Республики Дагестан;</w:t>
            </w:r>
          </w:p>
          <w:p w:rsidR="00033343" w:rsidRDefault="00033343">
            <w:pPr>
              <w:pStyle w:val="ConsPlusNormal"/>
            </w:pPr>
            <w:r>
              <w:t>развитие механизмов общественного контроля деятельности органов исполнительной власти Республики Дагестан</w:t>
            </w:r>
          </w:p>
        </w:tc>
      </w:tr>
      <w:tr w:rsidR="00033343">
        <w:tblPrEx>
          <w:tblBorders>
            <w:insideH w:val="nil"/>
          </w:tblBorders>
        </w:tblPrEx>
        <w:tc>
          <w:tcPr>
            <w:tcW w:w="11282" w:type="dxa"/>
            <w:gridSpan w:val="5"/>
            <w:tcBorders>
              <w:top w:val="nil"/>
            </w:tcBorders>
          </w:tcPr>
          <w:p w:rsidR="00033343" w:rsidRDefault="00033343">
            <w:pPr>
              <w:pStyle w:val="ConsPlusNormal"/>
              <w:jc w:val="both"/>
            </w:pPr>
            <w:r>
              <w:lastRenderedPageBreak/>
              <w:t xml:space="preserve">(п. 40 введен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РД от 15.02.2018 N 18)</w:t>
            </w:r>
          </w:p>
        </w:tc>
      </w:tr>
    </w:tbl>
    <w:p w:rsidR="00033343" w:rsidRDefault="00033343">
      <w:pPr>
        <w:pStyle w:val="ConsPlusNormal"/>
        <w:jc w:val="both"/>
      </w:pPr>
    </w:p>
    <w:p w:rsidR="00033343" w:rsidRDefault="00033343">
      <w:pPr>
        <w:pStyle w:val="ConsPlusNormal"/>
        <w:jc w:val="both"/>
      </w:pPr>
    </w:p>
    <w:p w:rsidR="00033343" w:rsidRDefault="000333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6AA2" w:rsidRDefault="00D56AA2">
      <w:bookmarkStart w:id="1" w:name="_GoBack"/>
      <w:bookmarkEnd w:id="1"/>
    </w:p>
    <w:sectPr w:rsidR="00D56AA2" w:rsidSect="0080761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43"/>
    <w:rsid w:val="00033343"/>
    <w:rsid w:val="00D5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34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333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3343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0333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33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33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334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334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343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333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3343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0333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33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334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334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334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00A664C5D82B57B563F01A68A06ED1C6199F1EF3FC994B933888E2E5C2007CAB2D22AAA3CEBF9DB6F416Z5y8L" TargetMode="External"/><Relationship Id="rId18" Type="http://schemas.openxmlformats.org/officeDocument/2006/relationships/hyperlink" Target="consultantplus://offline/ref=3500A664C5D82B57B563F01A68A06ED1C6199F1EF3FF9C42973888E2E5C2007CAB2D22AAA3CEBF9DB6F416Z5y8L" TargetMode="External"/><Relationship Id="rId26" Type="http://schemas.openxmlformats.org/officeDocument/2006/relationships/hyperlink" Target="consultantplus://offline/ref=3500A664C5D82B57B563F01A68A06ED1C6199F1EF2FA9C489A3888E2E5C2007CAB2D22AAA3CEBF9DB6F416Z5y8L" TargetMode="External"/><Relationship Id="rId39" Type="http://schemas.openxmlformats.org/officeDocument/2006/relationships/hyperlink" Target="consultantplus://offline/ref=3500A664C5D82B57B563F01A68A06ED1C6199F1EF3FE984F933888E2E5C2007CAB2D22AAA3CEBF9DB6F416Z5y8L" TargetMode="External"/><Relationship Id="rId21" Type="http://schemas.openxmlformats.org/officeDocument/2006/relationships/hyperlink" Target="consultantplus://offline/ref=3500A664C5D82B57B563F01A68A06ED1C6199F1EF2FE9D43953888E2E5C2007CZAyBL" TargetMode="External"/><Relationship Id="rId34" Type="http://schemas.openxmlformats.org/officeDocument/2006/relationships/hyperlink" Target="consultantplus://offline/ref=3500A664C5D82B57B563F01A68A06ED1C6199F1EF3FC9D4A973888E2E5C2007CAB2D22AAA3CEBF9DB6F416Z5y8L" TargetMode="External"/><Relationship Id="rId42" Type="http://schemas.openxmlformats.org/officeDocument/2006/relationships/hyperlink" Target="consultantplus://offline/ref=3500A664C5D82B57B563F01A68A06ED1C6199F1EF3FF9D4F913888E2E5C2007CAB2D22AAA3CEZByBL" TargetMode="External"/><Relationship Id="rId47" Type="http://schemas.openxmlformats.org/officeDocument/2006/relationships/hyperlink" Target="consultantplus://offline/ref=3500A664C5D82B57B563F01A68A06ED1C6199F1EF3FD9D4B903888E2E5C2007CAB2D22AAA3CEBF9DB6F416Z5y4L" TargetMode="External"/><Relationship Id="rId50" Type="http://schemas.openxmlformats.org/officeDocument/2006/relationships/hyperlink" Target="consultantplus://offline/ref=3500A664C5D82B57B563F01A68A06ED1C6199F1EF3FF9E4E973888E2E5C2007CAB2D22AAA3CEBF9DB6F416Z5y8L" TargetMode="External"/><Relationship Id="rId55" Type="http://schemas.openxmlformats.org/officeDocument/2006/relationships/hyperlink" Target="consultantplus://offline/ref=3500A664C5D82B57B563F01A68A06ED1C6199F1EF2F49C4E903888E2E5C2007CAB2D22AAA3CEBF9DB6F416Z5y8L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3500A664C5D82B57B563F01A68A06ED1C6199F1EF2F59F489A3888E2E5C2007CAB2D22AAA3CEBF9DB6F416Z5y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00A664C5D82B57B563F01A68A06ED1C6199F1EF3FF9E42923888E2E5C2007CAB2D22AAA3CEBF9DB6F416Z5y8L" TargetMode="External"/><Relationship Id="rId20" Type="http://schemas.openxmlformats.org/officeDocument/2006/relationships/hyperlink" Target="consultantplus://offline/ref=3500A664C5D82B57B563F01A68A06ED1C6199F1EF3FE9F4D963888E2E5C2007CAB2D22AAA3CEBF9DB6F416Z5y8L" TargetMode="External"/><Relationship Id="rId29" Type="http://schemas.openxmlformats.org/officeDocument/2006/relationships/hyperlink" Target="consultantplus://offline/ref=3500A664C5D82B57B563F01A68A06ED1C6199F1EF2F49C4E903888E2E5C2007CAB2D22AAA3CEBF9DB6F416Z5y8L" TargetMode="External"/><Relationship Id="rId41" Type="http://schemas.openxmlformats.org/officeDocument/2006/relationships/hyperlink" Target="consultantplus://offline/ref=3500A664C5D82B57B563F01A68A06ED1C6199F1EF3FF9E42923888E2E5C2007CAB2D22AAA3CEBF9DB6F416Z5yBL" TargetMode="External"/><Relationship Id="rId54" Type="http://schemas.openxmlformats.org/officeDocument/2006/relationships/hyperlink" Target="consultantplus://offline/ref=3500A664C5D82B57B563F01A68A06ED1C6199F1EF2F59D4D9A3888E2E5C2007CAB2D22AAA3CEBF9DB6F416Z5y8L" TargetMode="External"/><Relationship Id="rId62" Type="http://schemas.openxmlformats.org/officeDocument/2006/relationships/hyperlink" Target="consultantplus://offline/ref=3500A664C5D82B57B563F01A68A06ED1C6199F1EF3FE9F4D963888E2E5C2007CAB2D22AAA3CEBF9DB6F416Z5y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00A664C5D82B57B563F01A68A06ED1C6199F1EF2FA9C489A3888E2E5C2007CAB2D22AAA3CEBF9DB6F416Z5y8L" TargetMode="External"/><Relationship Id="rId11" Type="http://schemas.openxmlformats.org/officeDocument/2006/relationships/hyperlink" Target="consultantplus://offline/ref=3500A664C5D82B57B563F01A68A06ED1C6199F1EF3FD984E9A3888E2E5C2007CAB2D22AAA3CEBF9DB6F416Z5y8L" TargetMode="External"/><Relationship Id="rId24" Type="http://schemas.openxmlformats.org/officeDocument/2006/relationships/hyperlink" Target="consultantplus://offline/ref=3500A664C5D82B57B563F01A68A06ED1C6199F1EF2FE9E4C903888E2E5C2007CZAyBL" TargetMode="External"/><Relationship Id="rId32" Type="http://schemas.openxmlformats.org/officeDocument/2006/relationships/hyperlink" Target="consultantplus://offline/ref=3500A664C5D82B57B563F01A68A06ED1C6199F1EF3FD9D4B903888E2E5C2007CAB2D22AAA3CEBF9DB6F416Z5y8L" TargetMode="External"/><Relationship Id="rId37" Type="http://schemas.openxmlformats.org/officeDocument/2006/relationships/hyperlink" Target="consultantplus://offline/ref=3500A664C5D82B57B563F01A68A06ED1C6199F1EF3FF9C42943888E2E5C2007CAB2D22AAA3CEBF9DB6F416Z5y8L" TargetMode="External"/><Relationship Id="rId40" Type="http://schemas.openxmlformats.org/officeDocument/2006/relationships/hyperlink" Target="consultantplus://offline/ref=3500A664C5D82B57B563F01A68A06ED1C6199F1EF3FE9F4D963888E2E5C2007CAB2D22AAA3CEBF9DB6F416Z5y8L" TargetMode="External"/><Relationship Id="rId45" Type="http://schemas.openxmlformats.org/officeDocument/2006/relationships/hyperlink" Target="consultantplus://offline/ref=3500A664C5D82B57B563F01A68A06ED1C6199F1EF3FD9A4F923888E2E5C2007CAB2D22AAA3CEBF9DB6F417Z5yEL" TargetMode="External"/><Relationship Id="rId53" Type="http://schemas.openxmlformats.org/officeDocument/2006/relationships/hyperlink" Target="consultantplus://offline/ref=3500A664C5D82B57B563F01A68A06ED1C6199F1EF3FD9C48903888E2E5C2007CAB2D22AAA3CEBF9DB6F317Z5y5L" TargetMode="External"/><Relationship Id="rId58" Type="http://schemas.openxmlformats.org/officeDocument/2006/relationships/hyperlink" Target="consultantplus://offline/ref=3500A664C5D82B57B563F01A68A06ED1C6199F1EF3FC9D4A973888E2E5C2007CAB2D22AAA3CEBF9DB6F416Z5y8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500A664C5D82B57B563F01A68A06ED1C6199F1EF3FF9E4E973888E2E5C2007CAB2D22AAA3CEBF9DB6F416Z5y8L" TargetMode="External"/><Relationship Id="rId23" Type="http://schemas.openxmlformats.org/officeDocument/2006/relationships/hyperlink" Target="consultantplus://offline/ref=3500A664C5D82B57B563F01A68A06ED1C6199F1EF2FF9E42943888E2E5C2007CZAyBL" TargetMode="External"/><Relationship Id="rId28" Type="http://schemas.openxmlformats.org/officeDocument/2006/relationships/hyperlink" Target="consultantplus://offline/ref=3500A664C5D82B57B563F01A68A06ED1C6199F1EF2F59D4D9A3888E2E5C2007CAB2D22AAA3CEBF9DB6F416Z5y8L" TargetMode="External"/><Relationship Id="rId36" Type="http://schemas.openxmlformats.org/officeDocument/2006/relationships/hyperlink" Target="consultantplus://offline/ref=3500A664C5D82B57B563F01A68A06ED1C6199F1EF3FF9E42923888E2E5C2007CAB2D22AAA3CEBF9DB6F416Z5y8L" TargetMode="External"/><Relationship Id="rId49" Type="http://schemas.openxmlformats.org/officeDocument/2006/relationships/hyperlink" Target="consultantplus://offline/ref=3500A664C5D82B57B563F01A68A06ED1C6199F1EF3FC994B933888E2E5C2007CAB2D22AAA3CEBF9DB6F416Z5y8L" TargetMode="External"/><Relationship Id="rId57" Type="http://schemas.openxmlformats.org/officeDocument/2006/relationships/hyperlink" Target="consultantplus://offline/ref=3500A664C5D82B57B563F01A68A06ED1C6199F1EF3FD984E9A3888E2E5C2007CAB2D22AAA3CEBF9DB6F416Z5y8L" TargetMode="External"/><Relationship Id="rId61" Type="http://schemas.openxmlformats.org/officeDocument/2006/relationships/hyperlink" Target="consultantplus://offline/ref=3500A664C5D82B57B563F01A68A06ED1C6199F1EF3FF9C42943888E2E5C2007CAB2D22AAA3CEBF9DB6F416Z5y8L" TargetMode="External"/><Relationship Id="rId10" Type="http://schemas.openxmlformats.org/officeDocument/2006/relationships/hyperlink" Target="consultantplus://offline/ref=3500A664C5D82B57B563F01A68A06ED1C6199F1EF3FD9A4F923888E2E5C2007CAB2D22AAA3CEBF9DB6F416Z5y8L" TargetMode="External"/><Relationship Id="rId19" Type="http://schemas.openxmlformats.org/officeDocument/2006/relationships/hyperlink" Target="consultantplus://offline/ref=3500A664C5D82B57B563F01A68A06ED1C6199F1EF3FE984F933888E2E5C2007CAB2D22AAA3CEBF9DB6F416Z5y8L" TargetMode="External"/><Relationship Id="rId31" Type="http://schemas.openxmlformats.org/officeDocument/2006/relationships/hyperlink" Target="consultantplus://offline/ref=3500A664C5D82B57B563F01A68A06ED1C6199F1EF3FD984E9A3888E2E5C2007CAB2D22AAA3CEBF9DB6F416Z5y8L" TargetMode="External"/><Relationship Id="rId44" Type="http://schemas.openxmlformats.org/officeDocument/2006/relationships/hyperlink" Target="consultantplus://offline/ref=3500A664C5D82B57B563F01A68A06ED1C6199F1EF3FF9C42973888E2E5C2007CAB2D22AAA3CEBF9DB6F416Z5y8L" TargetMode="External"/><Relationship Id="rId52" Type="http://schemas.openxmlformats.org/officeDocument/2006/relationships/hyperlink" Target="consultantplus://offline/ref=3500A664C5D82B57B563F01A68A06ED1C6199F1EF2F59F489A3888E2E5C2007CAB2D22AAA3CEBF9DB6F416Z5y8L" TargetMode="External"/><Relationship Id="rId60" Type="http://schemas.openxmlformats.org/officeDocument/2006/relationships/hyperlink" Target="consultantplus://offline/ref=3500A664C5D82B57B563F01A68A06ED1C6199F1EF3FF9E4A963888E2E5C2007CAB2D22AAA3CEBF9DB6F416Z5y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0A664C5D82B57B563F01A68A06ED1C6199F1EF2F49C4E903888E2E5C2007CAB2D22AAA3CEBF9DB6F416Z5y8L" TargetMode="External"/><Relationship Id="rId14" Type="http://schemas.openxmlformats.org/officeDocument/2006/relationships/hyperlink" Target="consultantplus://offline/ref=3500A664C5D82B57B563F01A68A06ED1C6199F1EF3FC9D4A973888E2E5C2007CAB2D22AAA3CEBF9DB6F416Z5y8L" TargetMode="External"/><Relationship Id="rId22" Type="http://schemas.openxmlformats.org/officeDocument/2006/relationships/hyperlink" Target="consultantplus://offline/ref=3500A664C5D82B57B563F01A68A06ED1C6199F1EF2FC9F4B973888E2E5C2007CZAyBL" TargetMode="External"/><Relationship Id="rId27" Type="http://schemas.openxmlformats.org/officeDocument/2006/relationships/hyperlink" Target="consultantplus://offline/ref=3500A664C5D82B57B563F01A68A06ED1C6199F1EF2F59F489A3888E2E5C2007CAB2D22AAA3CEBF9DB6F416Z5y8L" TargetMode="External"/><Relationship Id="rId30" Type="http://schemas.openxmlformats.org/officeDocument/2006/relationships/hyperlink" Target="consultantplus://offline/ref=3500A664C5D82B57B563F01A68A06ED1C6199F1EF3FD9A4F923888E2E5C2007CAB2D22AAA3CEBF9DB6F416Z5y8L" TargetMode="External"/><Relationship Id="rId35" Type="http://schemas.openxmlformats.org/officeDocument/2006/relationships/hyperlink" Target="consultantplus://offline/ref=3500A664C5D82B57B563F01A68A06ED1C6199F1EF3FF9E4E973888E2E5C2007CAB2D22AAA3CEBF9DB6F416Z5y8L" TargetMode="External"/><Relationship Id="rId43" Type="http://schemas.openxmlformats.org/officeDocument/2006/relationships/hyperlink" Target="consultantplus://offline/ref=3500A664C5D82B57B563F01A68A06ED1C6199F1EF3FE984F933888E2E5C2007CAB2D22AAA3CEBF9DB6F416Z5y8L" TargetMode="External"/><Relationship Id="rId48" Type="http://schemas.openxmlformats.org/officeDocument/2006/relationships/hyperlink" Target="consultantplus://offline/ref=3500A664C5D82B57B563F01A68A06ED1C6199F1EF3FF9F4C903888E2E5C2007CAB2D22AAA3CEBF9DB6F417Z5yDL" TargetMode="External"/><Relationship Id="rId56" Type="http://schemas.openxmlformats.org/officeDocument/2006/relationships/hyperlink" Target="consultantplus://offline/ref=3500A664C5D82B57B563F01A68A06ED1C6199F1EF3FD984E9B3888E2E5C2007CAB2D22AAA3CEBF9DB6F417Z5yDL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3500A664C5D82B57B563F01A68A06ED1C6199F1EF2F59D4D9A3888E2E5C2007CAB2D22AAA3CEBF9DB6F416Z5y8L" TargetMode="External"/><Relationship Id="rId51" Type="http://schemas.openxmlformats.org/officeDocument/2006/relationships/hyperlink" Target="consultantplus://offline/ref=3500A664C5D82B57B563F01A68A06ED1C6199F1EF3FD9A4F923888E2E5C2007CAB2D22AAA3CEBF9DB6F417Z5y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00A664C5D82B57B563F01A68A06ED1C6199F1EF3FD9D4B903888E2E5C2007CAB2D22AAA3CEBF9DB6F416Z5y8L" TargetMode="External"/><Relationship Id="rId17" Type="http://schemas.openxmlformats.org/officeDocument/2006/relationships/hyperlink" Target="consultantplus://offline/ref=3500A664C5D82B57B563F01A68A06ED1C6199F1EF3FF9C42943888E2E5C2007CAB2D22AAA3CEBF9DB6F416Z5y8L" TargetMode="External"/><Relationship Id="rId25" Type="http://schemas.openxmlformats.org/officeDocument/2006/relationships/hyperlink" Target="consultantplus://offline/ref=3500A664C5D82B57B563F01A68A06ED1C6199F1EF2FE9D42953888E2E5C2007CZAyBL" TargetMode="External"/><Relationship Id="rId33" Type="http://schemas.openxmlformats.org/officeDocument/2006/relationships/hyperlink" Target="consultantplus://offline/ref=3500A664C5D82B57B563F01A68A06ED1C6199F1EF3FC994B933888E2E5C2007CAB2D22AAA3CEBF9DB6F416Z5y8L" TargetMode="External"/><Relationship Id="rId38" Type="http://schemas.openxmlformats.org/officeDocument/2006/relationships/hyperlink" Target="consultantplus://offline/ref=3500A664C5D82B57B563F01A68A06ED1C6199F1EF3FF9C42973888E2E5C2007CAB2D22AAA3CEBF9DB6F416Z5y8L" TargetMode="External"/><Relationship Id="rId46" Type="http://schemas.openxmlformats.org/officeDocument/2006/relationships/hyperlink" Target="consultantplus://offline/ref=3500A664C5D82B57B563F01A68A06ED1C6199F1EF3FC9A4F943888E2E5C2007CAB2D22AAA3CEBF9DB6F417Z5y4L" TargetMode="External"/><Relationship Id="rId59" Type="http://schemas.openxmlformats.org/officeDocument/2006/relationships/hyperlink" Target="consultantplus://offline/ref=3500A664C5D82B57B563F01A68A06ED1C6199F1EF3FF9E42923888E2E5C2007CAB2D22AAA3CEBF9DB6F416Z5y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11901</Words>
  <Characters>67839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Джамиля Кафаровна</dc:creator>
  <cp:lastModifiedBy>Магомедова Джамиля Кафаровна</cp:lastModifiedBy>
  <cp:revision>1</cp:revision>
  <dcterms:created xsi:type="dcterms:W3CDTF">2018-03-05T11:50:00Z</dcterms:created>
  <dcterms:modified xsi:type="dcterms:W3CDTF">2018-03-05T11:50:00Z</dcterms:modified>
</cp:coreProperties>
</file>